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2D7E" w14:textId="77777777" w:rsidR="007474B1" w:rsidRPr="007474B1" w:rsidRDefault="007474B1" w:rsidP="007474B1">
      <w:pPr>
        <w:spacing w:before="120" w:after="0" w:line="276" w:lineRule="auto"/>
        <w:ind w:left="432" w:hanging="432"/>
        <w:jc w:val="center"/>
        <w:outlineLvl w:val="0"/>
        <w:rPr>
          <w:rFonts w:ascii="Arial" w:eastAsia="Arial" w:hAnsi="Arial" w:cs="Times New Roman"/>
          <w:b/>
          <w:sz w:val="24"/>
          <w:szCs w:val="20"/>
          <w:u w:val="double"/>
          <w:lang w:val="x-none" w:eastAsia="x-none"/>
        </w:rPr>
      </w:pPr>
      <w:r w:rsidRPr="007474B1">
        <w:rPr>
          <w:rFonts w:ascii="Arial" w:eastAsia="Arial" w:hAnsi="Arial" w:cs="Times New Roman"/>
          <w:b/>
          <w:sz w:val="24"/>
          <w:szCs w:val="20"/>
          <w:u w:val="double"/>
          <w:lang w:val="x-none" w:eastAsia="x-none"/>
        </w:rPr>
        <w:t>SPIS FORMULARZY</w:t>
      </w:r>
    </w:p>
    <w:p w14:paraId="20280DDF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05"/>
      </w:tblGrid>
      <w:tr w:rsidR="007474B1" w:rsidRPr="007474B1" w14:paraId="77A3186A" w14:textId="77777777" w:rsidTr="00DA164C">
        <w:trPr>
          <w:trHeight w:val="797"/>
        </w:trPr>
        <w:tc>
          <w:tcPr>
            <w:tcW w:w="2334" w:type="dxa"/>
            <w:shd w:val="clear" w:color="auto" w:fill="auto"/>
            <w:vAlign w:val="center"/>
          </w:tcPr>
          <w:p w14:paraId="3BA8E859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center"/>
              <w:rPr>
                <w:rFonts w:ascii="Arial" w:eastAsia="Calibri" w:hAnsi="Arial" w:cs="Arial"/>
                <w:b/>
                <w:szCs w:val="24"/>
                <w:lang w:val="en-US" w:eastAsia="pl-PL"/>
              </w:rPr>
            </w:pPr>
            <w:bookmarkStart w:id="0" w:name="_Toc94934045"/>
            <w:r w:rsidRPr="007474B1">
              <w:rPr>
                <w:rFonts w:ascii="Arial" w:eastAsia="Calibri" w:hAnsi="Arial" w:cs="Arial"/>
                <w:b/>
                <w:lang w:eastAsia="pl-PL"/>
              </w:rPr>
              <w:t>Formularz</w:t>
            </w:r>
            <w:r w:rsidRPr="007474B1">
              <w:rPr>
                <w:rFonts w:ascii="Arial" w:eastAsia="Calibri" w:hAnsi="Arial" w:cs="Arial"/>
                <w:b/>
                <w:lang w:val="en-US" w:eastAsia="pl-PL"/>
              </w:rPr>
              <w:t xml:space="preserve"> nr 1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59E66AFB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Formularz Oferty</w:t>
            </w:r>
          </w:p>
        </w:tc>
      </w:tr>
      <w:tr w:rsidR="007474B1" w:rsidRPr="007474B1" w14:paraId="59D9F018" w14:textId="77777777" w:rsidTr="00DA164C">
        <w:trPr>
          <w:trHeight w:val="797"/>
        </w:trPr>
        <w:tc>
          <w:tcPr>
            <w:tcW w:w="2334" w:type="dxa"/>
            <w:shd w:val="clear" w:color="auto" w:fill="auto"/>
            <w:vAlign w:val="center"/>
          </w:tcPr>
          <w:p w14:paraId="46EC96AA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Formularz nr 1a</w:t>
            </w:r>
          </w:p>
        </w:tc>
        <w:tc>
          <w:tcPr>
            <w:tcW w:w="6705" w:type="dxa"/>
            <w:shd w:val="clear" w:color="auto" w:fill="auto"/>
            <w:vAlign w:val="center"/>
          </w:tcPr>
          <w:p w14:paraId="7D5CD0D8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Formularz Cenowy – kosztorys ofertowy</w:t>
            </w:r>
          </w:p>
          <w:p w14:paraId="6CC4ED8B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Times New Roman" w:eastAsia="Calibri" w:hAnsi="Times New Roman" w:cs="Times New Roman"/>
                <w:i/>
                <w:lang w:eastAsia="pl-PL"/>
              </w:rPr>
              <w:t>(</w:t>
            </w:r>
            <w:r w:rsidRPr="007474B1">
              <w:rPr>
                <w:rFonts w:ascii="Times New Roman" w:eastAsia="Calibri" w:hAnsi="Times New Roman" w:cs="Times New Roman"/>
                <w:i/>
                <w:szCs w:val="24"/>
                <w:lang w:eastAsia="pl-PL"/>
              </w:rPr>
              <w:t xml:space="preserve">zamieszczony </w:t>
            </w:r>
            <w:r w:rsidRPr="007474B1">
              <w:rPr>
                <w:rFonts w:ascii="Times New Roman" w:eastAsia="Calibri" w:hAnsi="Times New Roman" w:cs="Times New Roman"/>
                <w:b/>
                <w:i/>
                <w:szCs w:val="24"/>
                <w:u w:val="single"/>
                <w:lang w:eastAsia="pl-PL"/>
              </w:rPr>
              <w:t>dodatkowo</w:t>
            </w:r>
            <w:r w:rsidRPr="007474B1">
              <w:rPr>
                <w:rFonts w:ascii="Times New Roman" w:eastAsia="Calibri" w:hAnsi="Times New Roman" w:cs="Times New Roman"/>
                <w:i/>
                <w:szCs w:val="24"/>
                <w:lang w:eastAsia="pl-PL"/>
              </w:rPr>
              <w:t xml:space="preserve"> w wersji elektronicznej na stronie internetowej Zamawiającego w odrębnym pliku, w formie pliku arkusza kalkulacyjnego zawierającego stosowne formuły dokonujące obliczeń oraz zaokrągleń</w:t>
            </w:r>
            <w:r w:rsidRPr="007474B1">
              <w:rPr>
                <w:rFonts w:ascii="Times New Roman" w:eastAsia="Calibri" w:hAnsi="Times New Roman" w:cs="Times New Roman"/>
                <w:i/>
                <w:lang w:eastAsia="pl-PL"/>
              </w:rPr>
              <w:t>)</w:t>
            </w:r>
          </w:p>
        </w:tc>
      </w:tr>
      <w:tr w:rsidR="007474B1" w:rsidRPr="007474B1" w14:paraId="59299ED8" w14:textId="77777777" w:rsidTr="00DA164C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B9A3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Formularz nr 2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71C9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 xml:space="preserve">Jednolity europejski dokument zamówienia </w:t>
            </w:r>
          </w:p>
          <w:p w14:paraId="7F7C2879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Times New Roman" w:eastAsia="Calibri" w:hAnsi="Times New Roman" w:cs="Times New Roman"/>
                <w:i/>
                <w:szCs w:val="24"/>
                <w:lang w:eastAsia="pl-PL"/>
              </w:rPr>
              <w:t>(JEDZ.xml, JEDZ.pdf - zamieszczony w wersji elektronicznej na stronie internetowej Zamawiaj</w:t>
            </w:r>
            <w:r w:rsidRPr="007474B1">
              <w:rPr>
                <w:rFonts w:ascii="Times New Roman" w:eastAsia="TTE23BCA28t00" w:hAnsi="Times New Roman" w:cs="Times New Roman"/>
                <w:i/>
                <w:szCs w:val="24"/>
                <w:lang w:eastAsia="pl-PL"/>
              </w:rPr>
              <w:t>ą</w:t>
            </w:r>
            <w:r w:rsidRPr="007474B1">
              <w:rPr>
                <w:rFonts w:ascii="Times New Roman" w:eastAsia="Calibri" w:hAnsi="Times New Roman" w:cs="Times New Roman"/>
                <w:i/>
                <w:szCs w:val="24"/>
                <w:lang w:eastAsia="pl-PL"/>
              </w:rPr>
              <w:t>cego w odr</w:t>
            </w:r>
            <w:r w:rsidRPr="007474B1">
              <w:rPr>
                <w:rFonts w:ascii="Times New Roman" w:eastAsia="TTE23BCA28t00" w:hAnsi="Times New Roman" w:cs="Times New Roman"/>
                <w:i/>
                <w:szCs w:val="24"/>
                <w:lang w:eastAsia="pl-PL"/>
              </w:rPr>
              <w:t>ę</w:t>
            </w:r>
            <w:r w:rsidRPr="007474B1">
              <w:rPr>
                <w:rFonts w:ascii="Times New Roman" w:eastAsia="Calibri" w:hAnsi="Times New Roman" w:cs="Times New Roman"/>
                <w:i/>
                <w:szCs w:val="24"/>
                <w:lang w:eastAsia="pl-PL"/>
              </w:rPr>
              <w:t>bnym pliku</w:t>
            </w:r>
            <w:r w:rsidRPr="007474B1">
              <w:rPr>
                <w:rFonts w:ascii="Arial" w:eastAsia="Calibri" w:hAnsi="Arial" w:cs="Arial"/>
                <w:szCs w:val="24"/>
                <w:lang w:eastAsia="pl-PL"/>
              </w:rPr>
              <w:t>)</w:t>
            </w:r>
          </w:p>
        </w:tc>
      </w:tr>
      <w:tr w:rsidR="007474B1" w:rsidRPr="007474B1" w14:paraId="5AB547C8" w14:textId="77777777" w:rsidTr="00DA164C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AC19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Formularz nr 3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F693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Pełnomocnictwo - Wykonawców wspólnie ubiegających się  o udzielenie zamówienia.</w:t>
            </w:r>
          </w:p>
        </w:tc>
      </w:tr>
      <w:tr w:rsidR="007474B1" w:rsidRPr="007474B1" w14:paraId="35359F01" w14:textId="77777777" w:rsidTr="00DA164C">
        <w:trPr>
          <w:trHeight w:val="680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B073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Formularz nr 4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2216" w14:textId="77777777" w:rsidR="007474B1" w:rsidRPr="007474B1" w:rsidRDefault="007474B1" w:rsidP="007474B1">
            <w:pPr>
              <w:widowControl w:val="0"/>
              <w:spacing w:before="120" w:after="0" w:line="276" w:lineRule="auto"/>
              <w:jc w:val="both"/>
              <w:outlineLvl w:val="0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14:paraId="6521AA40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b/>
          <w:lang w:eastAsia="pl-PL"/>
        </w:rPr>
      </w:pPr>
    </w:p>
    <w:p w14:paraId="578D3EA0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b/>
          <w:szCs w:val="24"/>
          <w:u w:val="single"/>
          <w:lang w:eastAsia="pl-PL"/>
        </w:rPr>
      </w:pPr>
      <w:r w:rsidRPr="007474B1">
        <w:rPr>
          <w:rFonts w:ascii="Arial" w:eastAsia="Calibri" w:hAnsi="Arial" w:cs="Arial"/>
          <w:b/>
          <w:szCs w:val="24"/>
          <w:u w:val="single"/>
          <w:lang w:eastAsia="pl-PL"/>
        </w:rPr>
        <w:t>UWAGA dot. JEDZ w formacie .</w:t>
      </w:r>
      <w:proofErr w:type="spellStart"/>
      <w:r w:rsidRPr="007474B1">
        <w:rPr>
          <w:rFonts w:ascii="Arial" w:eastAsia="Calibri" w:hAnsi="Arial" w:cs="Arial"/>
          <w:b/>
          <w:szCs w:val="24"/>
          <w:u w:val="single"/>
          <w:lang w:eastAsia="pl-PL"/>
        </w:rPr>
        <w:t>xml</w:t>
      </w:r>
      <w:proofErr w:type="spellEnd"/>
      <w:r w:rsidRPr="007474B1">
        <w:rPr>
          <w:rFonts w:ascii="Arial" w:eastAsia="Calibri" w:hAnsi="Arial" w:cs="Arial"/>
          <w:b/>
          <w:szCs w:val="24"/>
          <w:u w:val="single"/>
          <w:lang w:eastAsia="pl-PL"/>
        </w:rPr>
        <w:t>:</w:t>
      </w:r>
    </w:p>
    <w:p w14:paraId="60A8771C" w14:textId="77777777" w:rsidR="007474B1" w:rsidRPr="007474B1" w:rsidRDefault="007474B1" w:rsidP="007474B1">
      <w:pPr>
        <w:spacing w:before="120" w:after="0" w:line="276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bCs/>
          <w:szCs w:val="24"/>
          <w:lang w:eastAsia="pl-PL"/>
        </w:rPr>
        <w:t>Oświadczenie</w:t>
      </w:r>
      <w:r w:rsidRPr="007474B1">
        <w:rPr>
          <w:rFonts w:ascii="Arial" w:eastAsia="Calibri" w:hAnsi="Arial" w:cs="Arial"/>
          <w:szCs w:val="24"/>
          <w:lang w:eastAsia="pl-PL"/>
        </w:rPr>
        <w:t xml:space="preserve"> stanowiące wstępne potwierdzenie</w:t>
      </w:r>
      <w:r w:rsidRPr="007474B1">
        <w:rPr>
          <w:rFonts w:ascii="Arial" w:eastAsia="Calibri" w:hAnsi="Arial" w:cs="Arial"/>
          <w:bCs/>
          <w:szCs w:val="24"/>
          <w:lang w:eastAsia="pl-PL"/>
        </w:rPr>
        <w:t xml:space="preserve"> </w:t>
      </w:r>
      <w:r w:rsidRPr="007474B1">
        <w:rPr>
          <w:rFonts w:ascii="Arial" w:eastAsia="Calibri" w:hAnsi="Arial" w:cs="Arial"/>
          <w:szCs w:val="24"/>
          <w:lang w:eastAsia="pl-PL"/>
        </w:rPr>
        <w:t>spełniania warunków udziału w postępowaniu oraz braku podstaw do wykluczenia wykonawcy z postępowania w formie jednolitego dokumentu zamówienia (tzw. JEDZ) Zamawiający przekazuje w formie odrębnego pliku .</w:t>
      </w:r>
      <w:proofErr w:type="spellStart"/>
      <w:r w:rsidRPr="007474B1">
        <w:rPr>
          <w:rFonts w:ascii="Arial" w:eastAsia="Calibri" w:hAnsi="Arial" w:cs="Arial"/>
          <w:szCs w:val="24"/>
          <w:lang w:eastAsia="pl-PL"/>
        </w:rPr>
        <w:t>xml</w:t>
      </w:r>
      <w:proofErr w:type="spellEnd"/>
      <w:r w:rsidRPr="007474B1">
        <w:rPr>
          <w:rFonts w:ascii="Arial" w:eastAsia="Calibri" w:hAnsi="Arial" w:cs="Arial"/>
          <w:szCs w:val="24"/>
          <w:lang w:eastAsia="pl-PL"/>
        </w:rPr>
        <w:t xml:space="preserve">, który po zaimportowaniu winien być uzupełniony, zapisany, podpisany i przekazany przez Wykonawcę w wersji elektronicznej (plik.pdf) </w:t>
      </w:r>
      <w:r w:rsidRPr="007474B1">
        <w:rPr>
          <w:rFonts w:ascii="Arial" w:eastAsia="Calibri" w:hAnsi="Arial" w:cs="Arial"/>
          <w:lang w:eastAsia="pl-PL"/>
        </w:rPr>
        <w:t>spakowany wraz z ofertą (zip).</w:t>
      </w:r>
    </w:p>
    <w:p w14:paraId="39EE5818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(Szczegółowa instrukcja - patrz: pkt 7.1.1, pkt. 11.10, pkt 11.11, 12.3 SIWZ).</w:t>
      </w:r>
      <w:bookmarkEnd w:id="0"/>
    </w:p>
    <w:p w14:paraId="07B67247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szCs w:val="24"/>
          <w:lang w:eastAsia="pl-PL"/>
        </w:rPr>
        <w:sectPr w:rsidR="007474B1" w:rsidRPr="007474B1" w:rsidSect="00862649">
          <w:pgSz w:w="11906" w:h="16838" w:code="9"/>
          <w:pgMar w:top="1386" w:right="992" w:bottom="1259" w:left="1418" w:header="426" w:footer="709" w:gutter="0"/>
          <w:cols w:space="708"/>
          <w:rtlGutter/>
          <w:docGrid w:linePitch="360"/>
        </w:sectPr>
      </w:pPr>
    </w:p>
    <w:p w14:paraId="7D4AD44C" w14:textId="77777777" w:rsidR="007474B1" w:rsidRPr="007474B1" w:rsidRDefault="007474B1" w:rsidP="007474B1">
      <w:pPr>
        <w:widowControl w:val="0"/>
        <w:spacing w:after="0" w:line="30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474B1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1</w:t>
      </w:r>
    </w:p>
    <w:p w14:paraId="3ABF64E4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0"/>
      </w:tblGrid>
      <w:tr w:rsidR="007474B1" w:rsidRPr="007474B1" w14:paraId="54D48AC1" w14:textId="77777777" w:rsidTr="00DA164C">
        <w:trPr>
          <w:trHeight w:val="811"/>
        </w:trPr>
        <w:tc>
          <w:tcPr>
            <w:tcW w:w="9073" w:type="dxa"/>
            <w:shd w:val="clear" w:color="auto" w:fill="FFFF00"/>
          </w:tcPr>
          <w:p w14:paraId="5B8E4D47" w14:textId="77777777" w:rsidR="007474B1" w:rsidRPr="007474B1" w:rsidRDefault="007474B1" w:rsidP="007474B1">
            <w:pPr>
              <w:widowControl w:val="0"/>
              <w:spacing w:before="360" w:after="0" w:line="300" w:lineRule="atLeast"/>
              <w:jc w:val="center"/>
              <w:rPr>
                <w:rFonts w:ascii="Arial" w:eastAsia="Calibri" w:hAnsi="Arial" w:cs="Arial"/>
                <w:b/>
                <w:szCs w:val="24"/>
                <w:u w:val="single"/>
                <w:lang w:eastAsia="ko-KR"/>
              </w:rPr>
            </w:pPr>
            <w:r w:rsidRPr="007474B1">
              <w:rPr>
                <w:rFonts w:ascii="Arial" w:eastAsia="Calibri" w:hAnsi="Arial" w:cs="Arial"/>
                <w:b/>
                <w:u w:val="single"/>
                <w:lang w:eastAsia="ko-KR"/>
              </w:rPr>
              <w:t>FORMULARZ OFERTY</w:t>
            </w:r>
          </w:p>
          <w:p w14:paraId="7D377D72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ko-KR"/>
              </w:rPr>
            </w:pPr>
          </w:p>
        </w:tc>
      </w:tr>
    </w:tbl>
    <w:p w14:paraId="78DBF031" w14:textId="77777777" w:rsidR="007474B1" w:rsidRPr="007474B1" w:rsidRDefault="007474B1" w:rsidP="007474B1">
      <w:pPr>
        <w:widowControl w:val="0"/>
        <w:spacing w:beforeAutospacing="1" w:after="0" w:afterAutospacing="1" w:line="300" w:lineRule="atLeast"/>
        <w:jc w:val="center"/>
        <w:rPr>
          <w:rFonts w:ascii="Arial" w:eastAsia="Calibri" w:hAnsi="Arial" w:cs="Arial"/>
          <w:b/>
          <w:bCs/>
          <w:lang w:eastAsia="pl-PL"/>
        </w:rPr>
      </w:pPr>
      <w:r w:rsidRPr="007474B1">
        <w:rPr>
          <w:rFonts w:ascii="Arial" w:eastAsia="Calibri" w:hAnsi="Arial" w:cs="Arial"/>
          <w:b/>
          <w:bCs/>
          <w:lang w:eastAsia="pl-PL"/>
        </w:rPr>
        <w:t>OFERTA NA WYKONANIE ZAMÓWIENIA</w:t>
      </w:r>
    </w:p>
    <w:p w14:paraId="289A7F17" w14:textId="77777777" w:rsidR="007474B1" w:rsidRPr="007474B1" w:rsidRDefault="007474B1" w:rsidP="0074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napToGrid w:val="0"/>
          <w:lang w:eastAsia="pl-PL"/>
        </w:rPr>
      </w:pPr>
      <w:bookmarkStart w:id="1" w:name="_Hlk36803084"/>
      <w:r w:rsidRPr="007474B1">
        <w:rPr>
          <w:rFonts w:ascii="Arial" w:eastAsia="Calibri" w:hAnsi="Arial" w:cs="Arial"/>
          <w:b/>
          <w:snapToGrid w:val="0"/>
          <w:lang w:eastAsia="pl-PL"/>
        </w:rPr>
        <w:t xml:space="preserve">„Remont ul. Aksamitnej na odcinku ok.250 </w:t>
      </w:r>
      <w:proofErr w:type="spellStart"/>
      <w:r w:rsidRPr="007474B1">
        <w:rPr>
          <w:rFonts w:ascii="Arial" w:eastAsia="Calibri" w:hAnsi="Arial" w:cs="Arial"/>
          <w:b/>
          <w:snapToGrid w:val="0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napToGrid w:val="0"/>
          <w:lang w:eastAsia="pl-PL"/>
        </w:rPr>
        <w:t xml:space="preserve"> od granic Miasta do ul. Jana i Cecylii przy szerokości ok. 6 </w:t>
      </w:r>
      <w:proofErr w:type="spellStart"/>
      <w:r w:rsidRPr="007474B1">
        <w:rPr>
          <w:rFonts w:ascii="Arial" w:eastAsia="Calibri" w:hAnsi="Arial" w:cs="Arial"/>
          <w:b/>
          <w:snapToGrid w:val="0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napToGrid w:val="0"/>
          <w:lang w:eastAsia="pl-PL"/>
        </w:rPr>
        <w:t>.”</w:t>
      </w:r>
    </w:p>
    <w:p w14:paraId="4A0A4F6D" w14:textId="77777777" w:rsidR="007474B1" w:rsidRPr="007474B1" w:rsidRDefault="007474B1" w:rsidP="0074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napToGrid w:val="0"/>
          <w:lang w:eastAsia="pl-PL"/>
        </w:rPr>
      </w:pPr>
    </w:p>
    <w:p w14:paraId="0895D9AC" w14:textId="77777777" w:rsidR="007474B1" w:rsidRPr="007474B1" w:rsidRDefault="007474B1" w:rsidP="0074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474B1">
        <w:rPr>
          <w:rFonts w:ascii="Arial" w:eastAsia="Calibri" w:hAnsi="Arial" w:cs="Arial"/>
          <w:b/>
          <w:snapToGrid w:val="0"/>
          <w:lang w:eastAsia="pl-PL"/>
        </w:rPr>
        <w:t>Nr sprawy ZIM-DZ.2620.16.2020</w:t>
      </w:r>
    </w:p>
    <w:bookmarkEnd w:id="1"/>
    <w:p w14:paraId="77CC637D" w14:textId="77777777" w:rsidR="007474B1" w:rsidRPr="007474B1" w:rsidRDefault="007474B1" w:rsidP="007474B1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  <w:lang w:eastAsia="pl-PL"/>
        </w:rPr>
      </w:pPr>
    </w:p>
    <w:p w14:paraId="7711A19A" w14:textId="77777777" w:rsidR="007474B1" w:rsidRPr="007474B1" w:rsidRDefault="007474B1" w:rsidP="007474B1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7474B1">
        <w:rPr>
          <w:rFonts w:ascii="Arial" w:eastAsia="Calibri" w:hAnsi="Arial" w:cs="Arial"/>
          <w:b/>
          <w:u w:val="single"/>
          <w:lang w:eastAsia="pl-PL"/>
        </w:rPr>
        <w:t xml:space="preserve">Miasto Łódź - </w:t>
      </w:r>
    </w:p>
    <w:p w14:paraId="7A718010" w14:textId="77777777" w:rsidR="007474B1" w:rsidRPr="007474B1" w:rsidRDefault="007474B1" w:rsidP="007474B1">
      <w:pPr>
        <w:widowControl w:val="0"/>
        <w:spacing w:after="0" w:line="300" w:lineRule="atLeast"/>
        <w:ind w:left="4956" w:firstLine="708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7474B1">
        <w:rPr>
          <w:rFonts w:ascii="Arial" w:eastAsia="Calibri" w:hAnsi="Arial" w:cs="Arial"/>
          <w:b/>
          <w:u w:val="single"/>
          <w:lang w:eastAsia="pl-PL"/>
        </w:rPr>
        <w:t xml:space="preserve">Zarząd Inwestycji Miejskich </w:t>
      </w:r>
    </w:p>
    <w:p w14:paraId="6F4ACE09" w14:textId="77777777" w:rsidR="007474B1" w:rsidRPr="007474B1" w:rsidRDefault="007474B1" w:rsidP="007474B1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7474B1">
        <w:rPr>
          <w:rFonts w:ascii="Arial" w:eastAsia="Calibri" w:hAnsi="Arial" w:cs="Arial"/>
          <w:b/>
          <w:u w:val="single"/>
          <w:lang w:eastAsia="pl-PL"/>
        </w:rPr>
        <w:t xml:space="preserve">90- 447 Łódź </w:t>
      </w:r>
    </w:p>
    <w:p w14:paraId="23CF2296" w14:textId="77777777" w:rsidR="007474B1" w:rsidRPr="007474B1" w:rsidRDefault="007474B1" w:rsidP="007474B1">
      <w:pPr>
        <w:widowControl w:val="0"/>
        <w:spacing w:after="0" w:line="300" w:lineRule="atLeast"/>
        <w:ind w:left="5670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7474B1">
        <w:rPr>
          <w:rFonts w:ascii="Arial" w:eastAsia="Calibri" w:hAnsi="Arial" w:cs="Arial"/>
          <w:b/>
          <w:u w:val="single"/>
          <w:lang w:eastAsia="pl-PL"/>
        </w:rPr>
        <w:t>ul. Piotrkowska 175</w:t>
      </w:r>
      <w:r w:rsidRPr="007474B1">
        <w:rPr>
          <w:rFonts w:ascii="Arial" w:eastAsia="Calibri" w:hAnsi="Arial" w:cs="Arial"/>
          <w:b/>
          <w:highlight w:val="lightGray"/>
          <w:u w:val="single"/>
          <w:lang w:eastAsia="pl-PL"/>
        </w:rPr>
        <w:t xml:space="preserve"> </w:t>
      </w:r>
    </w:p>
    <w:p w14:paraId="5C6E9CF2" w14:textId="77777777" w:rsidR="007474B1" w:rsidRPr="007474B1" w:rsidRDefault="007474B1" w:rsidP="007474B1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</w:p>
    <w:p w14:paraId="1A87E28F" w14:textId="77777777" w:rsidR="007474B1" w:rsidRPr="007474B1" w:rsidRDefault="007474B1" w:rsidP="007474B1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  <w:r w:rsidRPr="007474B1">
        <w:rPr>
          <w:rFonts w:ascii="Arial" w:eastAsia="Calibri" w:hAnsi="Arial" w:cs="Arial"/>
          <w:b/>
          <w:lang w:eastAsia="pl-PL"/>
        </w:rPr>
        <w:t>I.</w:t>
      </w:r>
      <w:r w:rsidRPr="007474B1">
        <w:rPr>
          <w:rFonts w:ascii="Arial" w:eastAsia="Calibri" w:hAnsi="Arial" w:cs="Arial"/>
          <w:b/>
          <w:color w:val="FF0000"/>
          <w:lang w:eastAsia="pl-PL"/>
        </w:rPr>
        <w:tab/>
      </w:r>
      <w:r w:rsidRPr="007474B1">
        <w:rPr>
          <w:rFonts w:ascii="Arial" w:eastAsia="Calibri" w:hAnsi="Arial" w:cs="Arial"/>
          <w:b/>
          <w:lang w:eastAsia="pl-PL"/>
        </w:rPr>
        <w:t>Niniejszą 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7474B1" w:rsidRPr="007474B1" w14:paraId="0A31A77D" w14:textId="77777777" w:rsidTr="00DA164C">
        <w:trPr>
          <w:trHeight w:val="6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A0B37FA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Lp.</w:t>
            </w:r>
          </w:p>
        </w:tc>
        <w:tc>
          <w:tcPr>
            <w:tcW w:w="8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B6F5C38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Nazwa i adres Wykonawcy (Wykonawców składających wspólną ofertę)*</w:t>
            </w:r>
          </w:p>
        </w:tc>
      </w:tr>
      <w:tr w:rsidR="007474B1" w:rsidRPr="007474B1" w14:paraId="581BFF38" w14:textId="77777777" w:rsidTr="00DA164C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2DF32367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63A1FAB6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1472D147" w14:textId="77777777" w:rsidTr="00DA164C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451ADEC9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trike/>
                <w:szCs w:val="24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32E19DE3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04C69484" w14:textId="77777777" w:rsidTr="00DA164C">
        <w:trPr>
          <w:trHeight w:val="624"/>
        </w:trPr>
        <w:tc>
          <w:tcPr>
            <w:tcW w:w="720" w:type="dxa"/>
            <w:shd w:val="clear" w:color="auto" w:fill="FFCC99"/>
            <w:vAlign w:val="center"/>
          </w:tcPr>
          <w:p w14:paraId="13D35308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trike/>
                <w:szCs w:val="24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  <w:vAlign w:val="center"/>
          </w:tcPr>
          <w:p w14:paraId="2D252343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14:paraId="513C30E4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0D2C89BA" w14:textId="77777777" w:rsidR="007474B1" w:rsidRPr="007474B1" w:rsidRDefault="007474B1" w:rsidP="007474B1">
      <w:pPr>
        <w:widowControl w:val="0"/>
        <w:spacing w:after="0" w:line="300" w:lineRule="atLeast"/>
        <w:ind w:left="480" w:hanging="480"/>
        <w:jc w:val="both"/>
        <w:rPr>
          <w:rFonts w:ascii="Arial" w:eastAsia="Calibri" w:hAnsi="Arial" w:cs="Arial"/>
          <w:b/>
          <w:lang w:eastAsia="pl-PL"/>
        </w:rPr>
      </w:pPr>
      <w:r w:rsidRPr="007474B1">
        <w:rPr>
          <w:rFonts w:ascii="Arial" w:eastAsia="Calibri" w:hAnsi="Arial" w:cs="Arial"/>
          <w:b/>
          <w:lang w:eastAsia="pl-PL"/>
        </w:rPr>
        <w:t>II.</w:t>
      </w:r>
      <w:r w:rsidRPr="007474B1">
        <w:rPr>
          <w:rFonts w:ascii="Arial" w:eastAsia="Calibri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7474B1" w:rsidRPr="007474B1" w14:paraId="1EE623EC" w14:textId="77777777" w:rsidTr="00DA164C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00AC5175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Imię i Nazwisko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6DBDA169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5335658D" w14:textId="77777777" w:rsidTr="00DA164C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7DFCCD9A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Adres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666887FA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  <w:tr w:rsidR="007474B1" w:rsidRPr="007474B1" w14:paraId="517868AA" w14:textId="77777777" w:rsidTr="00DA164C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4285A2FF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  <w:r w:rsidRPr="007474B1">
              <w:rPr>
                <w:rFonts w:ascii="Arial" w:eastAsia="Calibri" w:hAnsi="Arial" w:cs="Arial"/>
                <w:lang w:val="de-DE" w:eastAsia="pl-PL"/>
              </w:rPr>
              <w:t>Telefon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1BCAE323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  <w:tr w:rsidR="007474B1" w:rsidRPr="007474B1" w14:paraId="68026023" w14:textId="77777777" w:rsidTr="00DA164C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13542F62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e-mail</w:t>
            </w:r>
          </w:p>
        </w:tc>
        <w:tc>
          <w:tcPr>
            <w:tcW w:w="6771" w:type="dxa"/>
            <w:shd w:val="clear" w:color="auto" w:fill="FFCC99"/>
            <w:vAlign w:val="center"/>
          </w:tcPr>
          <w:p w14:paraId="1FAA6C1D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  <w:tr w:rsidR="007474B1" w:rsidRPr="007474B1" w14:paraId="4AF0DCF3" w14:textId="77777777" w:rsidTr="00DA164C">
        <w:trPr>
          <w:trHeight w:val="624"/>
        </w:trPr>
        <w:tc>
          <w:tcPr>
            <w:tcW w:w="2160" w:type="dxa"/>
            <w:shd w:val="clear" w:color="auto" w:fill="FFFF99"/>
            <w:vAlign w:val="center"/>
          </w:tcPr>
          <w:p w14:paraId="3E2F031F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 xml:space="preserve">Adres skrzynki </w:t>
            </w:r>
            <w:r w:rsidRPr="007474B1">
              <w:rPr>
                <w:rFonts w:ascii="Arial" w:eastAsia="Calibri" w:hAnsi="Arial" w:cs="Arial"/>
                <w:lang w:eastAsia="pl-PL"/>
              </w:rPr>
              <w:br/>
              <w:t>e-</w:t>
            </w:r>
            <w:proofErr w:type="spellStart"/>
            <w:r w:rsidRPr="007474B1">
              <w:rPr>
                <w:rFonts w:ascii="Arial" w:eastAsia="Calibri" w:hAnsi="Arial" w:cs="Arial"/>
                <w:lang w:eastAsia="pl-PL"/>
              </w:rPr>
              <w:t>Puap</w:t>
            </w:r>
            <w:proofErr w:type="spellEnd"/>
          </w:p>
        </w:tc>
        <w:tc>
          <w:tcPr>
            <w:tcW w:w="6771" w:type="dxa"/>
            <w:shd w:val="clear" w:color="auto" w:fill="FFCC99"/>
            <w:vAlign w:val="center"/>
          </w:tcPr>
          <w:p w14:paraId="2C977F06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val="de-DE" w:eastAsia="pl-PL"/>
              </w:rPr>
            </w:pPr>
          </w:p>
        </w:tc>
      </w:tr>
    </w:tbl>
    <w:p w14:paraId="155932F7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u w:val="single"/>
          <w:lang w:eastAsia="pl-PL"/>
        </w:rPr>
      </w:pPr>
    </w:p>
    <w:p w14:paraId="1A04FBA9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u w:val="single"/>
          <w:lang w:eastAsia="pl-PL"/>
        </w:rPr>
      </w:pPr>
    </w:p>
    <w:p w14:paraId="4C373246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u w:val="single"/>
          <w:lang w:eastAsia="pl-PL"/>
        </w:rPr>
      </w:pPr>
    </w:p>
    <w:p w14:paraId="7C9083E3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b/>
          <w:u w:val="single"/>
          <w:lang w:eastAsia="pl-PL"/>
        </w:rPr>
      </w:pPr>
      <w:r w:rsidRPr="007474B1">
        <w:rPr>
          <w:rFonts w:ascii="Arial" w:eastAsia="Calibri" w:hAnsi="Arial" w:cs="Arial"/>
          <w:b/>
          <w:u w:val="single"/>
          <w:lang w:eastAsia="pl-PL"/>
        </w:rPr>
        <w:lastRenderedPageBreak/>
        <w:t>III. Deklaracja Wykonawcy:</w:t>
      </w:r>
    </w:p>
    <w:p w14:paraId="4F20A136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W odpowiedzi </w:t>
      </w:r>
      <w:r w:rsidRPr="007474B1">
        <w:rPr>
          <w:rFonts w:ascii="Arial" w:eastAsia="Calibri" w:hAnsi="Arial" w:cs="Arial"/>
          <w:b/>
          <w:u w:val="single"/>
          <w:lang w:eastAsia="pl-PL"/>
        </w:rPr>
        <w:t>na ogłoszenie o przetargu nieograniczonym</w:t>
      </w:r>
      <w:r w:rsidRPr="007474B1">
        <w:rPr>
          <w:rFonts w:ascii="Arial" w:eastAsia="Calibri" w:hAnsi="Arial" w:cs="Arial"/>
          <w:lang w:eastAsia="pl-PL"/>
        </w:rPr>
        <w:t xml:space="preserve"> dla w/w zamówienia:</w:t>
      </w:r>
    </w:p>
    <w:p w14:paraId="31D5774D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Ja/My*, niżej podpisany(a)/i *, niniejszym oświadczam /y*, co następuje:</w:t>
      </w:r>
    </w:p>
    <w:p w14:paraId="654E80EA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040"/>
        </w:tabs>
        <w:spacing w:before="120"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Zapoznałem/liśmy* się i w pełni oraz bez żadnych zastrzeżeń akceptujemy treść Specyfikacji Istotnych Warunków Zamówienia, zwanej w dalszej treści SIWZ, </w:t>
      </w:r>
      <w:r w:rsidRPr="007474B1">
        <w:rPr>
          <w:rFonts w:ascii="Arial" w:eastAsia="Calibri" w:hAnsi="Arial" w:cs="Arial"/>
          <w:lang w:eastAsia="pl-PL"/>
        </w:rPr>
        <w:br/>
        <w:t>wraz z wyjaśnieniami i zmianami.</w:t>
      </w:r>
    </w:p>
    <w:p w14:paraId="0FB476D7" w14:textId="77777777" w:rsidR="007474B1" w:rsidRPr="007474B1" w:rsidRDefault="007474B1" w:rsidP="007474B1">
      <w:pPr>
        <w:numPr>
          <w:ilvl w:val="0"/>
          <w:numId w:val="1"/>
        </w:numPr>
        <w:tabs>
          <w:tab w:val="clear" w:pos="360"/>
          <w:tab w:val="num" w:pos="-2160"/>
        </w:tabs>
        <w:spacing w:before="120"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Zapoznałem/liśmy się i w pełni respektujemy postanowienia zawarte odpowiednio </w:t>
      </w:r>
      <w:r w:rsidRPr="007474B1">
        <w:rPr>
          <w:rFonts w:ascii="Arial" w:eastAsia="Calibri" w:hAnsi="Arial" w:cs="Arial"/>
          <w:lang w:eastAsia="pl-PL"/>
        </w:rPr>
        <w:br/>
        <w:t xml:space="preserve">w Regulaminie korzystania z </w:t>
      </w:r>
      <w:proofErr w:type="spellStart"/>
      <w:r w:rsidRPr="007474B1">
        <w:rPr>
          <w:rFonts w:ascii="Arial" w:eastAsia="Calibri" w:hAnsi="Arial" w:cs="Arial"/>
          <w:lang w:eastAsia="pl-PL"/>
        </w:rPr>
        <w:t>miniPortalu</w:t>
      </w:r>
      <w:proofErr w:type="spellEnd"/>
      <w:r w:rsidRPr="007474B1">
        <w:rPr>
          <w:rFonts w:ascii="Arial" w:eastAsia="Calibri" w:hAnsi="Arial" w:cs="Arial"/>
          <w:lang w:eastAsia="pl-PL"/>
        </w:rPr>
        <w:t xml:space="preserve"> oraz Regulaminie (</w:t>
      </w:r>
      <w:proofErr w:type="spellStart"/>
      <w:r w:rsidRPr="007474B1">
        <w:rPr>
          <w:rFonts w:ascii="Arial" w:eastAsia="Calibri" w:hAnsi="Arial" w:cs="Arial"/>
          <w:lang w:eastAsia="pl-PL"/>
        </w:rPr>
        <w:t>ePUAP</w:t>
      </w:r>
      <w:proofErr w:type="spellEnd"/>
      <w:r w:rsidRPr="007474B1">
        <w:rPr>
          <w:rFonts w:ascii="Arial" w:eastAsia="Calibri" w:hAnsi="Arial" w:cs="Arial"/>
          <w:lang w:eastAsia="pl-PL"/>
        </w:rPr>
        <w:t>).</w:t>
      </w:r>
    </w:p>
    <w:p w14:paraId="193FC3D0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before="120"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W pełni i bez żadnych zastrzeżeń akceptuję/my* warunki realizacji zamówienia w szczególności warunki płatności zgodnie z postanowieniami zawartymi w Tomie II SIWZ – Formularz Aktu Umowy.</w:t>
      </w:r>
    </w:p>
    <w:p w14:paraId="3E47D4C2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before="120" w:after="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Oferuję/my* wykonanie przedmiotu zamówienia zgodnie z warunkami zapisanymi w SIWZ oraz obowiązującymi przepisami w terminie </w:t>
      </w:r>
      <w:r w:rsidRPr="007474B1">
        <w:rPr>
          <w:rFonts w:ascii="Arial" w:eastAsia="Calibri" w:hAnsi="Arial" w:cs="Arial"/>
          <w:b/>
          <w:lang w:eastAsia="pl-PL"/>
        </w:rPr>
        <w:t>do 30.10.2020 r.</w:t>
      </w:r>
      <w:r w:rsidRPr="007474B1">
        <w:rPr>
          <w:rFonts w:ascii="Arial" w:eastAsia="Calibri" w:hAnsi="Arial" w:cs="Arial"/>
          <w:lang w:eastAsia="pl-PL"/>
        </w:rPr>
        <w:t xml:space="preserve"> od dnia zawarcia Umowy.</w:t>
      </w:r>
    </w:p>
    <w:p w14:paraId="64B9FA47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60"/>
        </w:tabs>
        <w:spacing w:before="120" w:after="0" w:line="276" w:lineRule="auto"/>
        <w:ind w:left="284" w:hanging="284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Informuję</w:t>
      </w:r>
      <w:r w:rsidRPr="007474B1">
        <w:rPr>
          <w:rFonts w:ascii="Arial" w:eastAsia="Calibri" w:hAnsi="Arial" w:cs="Arial"/>
          <w:szCs w:val="24"/>
          <w:lang w:eastAsia="pl-PL"/>
        </w:rPr>
        <w:t xml:space="preserve">/my*, że wybór mojej/naszej* oferty będzie prowadzić do powstania u Zamawiającego obowiązku podatkowego, w związku z czym wskazuję/my* nazwę (rodzaj) towaru/usługi, których dostawa/świadczenie będzie prowadzić do jego powstania oraz ich wartość bez kwoty podatku VAT  (ustawa z dnia 11.03.2004 r. o podatku od towarów i usług (Dz. U. z 2020 r., poz. 106)): </w:t>
      </w:r>
    </w:p>
    <w:p w14:paraId="4DC373E6" w14:textId="77777777" w:rsidR="007474B1" w:rsidRPr="007474B1" w:rsidRDefault="007474B1" w:rsidP="007474B1">
      <w:pPr>
        <w:widowControl w:val="0"/>
        <w:spacing w:before="120" w:after="0" w:line="276" w:lineRule="auto"/>
        <w:ind w:left="426"/>
        <w:jc w:val="both"/>
        <w:rPr>
          <w:rFonts w:ascii="Arial" w:eastAsia="Calibri" w:hAnsi="Arial" w:cs="Arial"/>
          <w:szCs w:val="24"/>
          <w:lang w:eastAsia="pl-P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486"/>
        <w:gridCol w:w="2522"/>
        <w:gridCol w:w="1689"/>
      </w:tblGrid>
      <w:tr w:rsidR="007474B1" w:rsidRPr="007474B1" w14:paraId="2D2BA28E" w14:textId="77777777" w:rsidTr="00DA164C">
        <w:trPr>
          <w:cantSplit/>
          <w:trHeight w:val="737"/>
        </w:trPr>
        <w:tc>
          <w:tcPr>
            <w:tcW w:w="524" w:type="dxa"/>
            <w:shd w:val="clear" w:color="auto" w:fill="auto"/>
            <w:vAlign w:val="center"/>
          </w:tcPr>
          <w:p w14:paraId="5E420CEE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26F6E027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Nazwa (rodzaj)  towaru/usługi, których dostawa/świadczenie będzie prowadzić do powstania obowiązku podatkowego </w:t>
            </w: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u Zamawiającego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6801FBE7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towaru/usługi bez kwoty podatku VAT</w:t>
            </w:r>
          </w:p>
          <w:p w14:paraId="2F29AE8D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689" w:type="dxa"/>
            <w:vAlign w:val="center"/>
          </w:tcPr>
          <w:p w14:paraId="6D1A24B2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Wartość podatku VAT</w:t>
            </w:r>
          </w:p>
          <w:p w14:paraId="1EFEB9D3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[PLN]</w:t>
            </w:r>
          </w:p>
        </w:tc>
      </w:tr>
      <w:tr w:rsidR="007474B1" w:rsidRPr="007474B1" w14:paraId="4FCC5C34" w14:textId="77777777" w:rsidTr="00DA164C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7E07DF53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0F0F66C5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CE65188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689" w:type="dxa"/>
          </w:tcPr>
          <w:p w14:paraId="0AD2B091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4C19616F" w14:textId="77777777" w:rsidTr="00DA164C">
        <w:trPr>
          <w:trHeight w:val="624"/>
        </w:trPr>
        <w:tc>
          <w:tcPr>
            <w:tcW w:w="524" w:type="dxa"/>
            <w:shd w:val="clear" w:color="auto" w:fill="auto"/>
            <w:vAlign w:val="center"/>
          </w:tcPr>
          <w:p w14:paraId="6DFA1333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14:paraId="2DBF8357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271E652B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689" w:type="dxa"/>
          </w:tcPr>
          <w:p w14:paraId="541BDDD0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14:paraId="04BBB63F" w14:textId="77777777" w:rsidR="007474B1" w:rsidRPr="007474B1" w:rsidRDefault="007474B1" w:rsidP="007474B1">
      <w:pPr>
        <w:widowControl w:val="0"/>
        <w:spacing w:after="0" w:line="240" w:lineRule="auto"/>
        <w:ind w:left="340"/>
        <w:jc w:val="both"/>
        <w:rPr>
          <w:rFonts w:ascii="Arial" w:eastAsia="Calibri" w:hAnsi="Arial" w:cs="Arial"/>
          <w:b/>
          <w:sz w:val="16"/>
          <w:szCs w:val="16"/>
          <w:highlight w:val="yellow"/>
          <w:lang w:eastAsia="pl-PL"/>
        </w:rPr>
      </w:pPr>
    </w:p>
    <w:p w14:paraId="304B36FA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left" w:pos="-5387"/>
        </w:tabs>
        <w:spacing w:after="200" w:line="300" w:lineRule="atLeast"/>
        <w:ind w:left="284" w:hanging="284"/>
        <w:jc w:val="both"/>
        <w:rPr>
          <w:rFonts w:ascii="Arial" w:eastAsia="Calibri" w:hAnsi="Arial" w:cs="Arial"/>
          <w:b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Cena </w:t>
      </w:r>
      <w:r w:rsidRPr="007474B1">
        <w:rPr>
          <w:rFonts w:ascii="Arial" w:eastAsia="Calibri" w:hAnsi="Arial" w:cs="Arial"/>
          <w:b/>
          <w:u w:val="single"/>
          <w:lang w:eastAsia="pl-PL"/>
        </w:rPr>
        <w:t>naszej oferty</w:t>
      </w:r>
      <w:r w:rsidRPr="007474B1">
        <w:rPr>
          <w:rFonts w:ascii="Arial" w:eastAsia="Calibri" w:hAnsi="Arial" w:cs="Arial"/>
          <w:lang w:eastAsia="pl-PL"/>
        </w:rPr>
        <w:t xml:space="preserve"> za wykonanie</w:t>
      </w:r>
      <w:r w:rsidRPr="007474B1">
        <w:rPr>
          <w:rFonts w:ascii="Arial" w:eastAsia="Calibri" w:hAnsi="Arial" w:cs="Arial"/>
          <w:b/>
          <w:lang w:eastAsia="pl-PL"/>
        </w:rPr>
        <w:t xml:space="preserve"> </w:t>
      </w:r>
      <w:r w:rsidRPr="007474B1">
        <w:rPr>
          <w:rFonts w:ascii="Arial" w:eastAsia="Calibri" w:hAnsi="Arial" w:cs="Arial"/>
          <w:lang w:eastAsia="pl-PL"/>
        </w:rPr>
        <w:t>zamówienia wynosi brutto 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7474B1" w:rsidRPr="007474B1" w14:paraId="1819078A" w14:textId="77777777" w:rsidTr="00DA164C">
        <w:trPr>
          <w:trHeight w:val="1478"/>
        </w:trPr>
        <w:tc>
          <w:tcPr>
            <w:tcW w:w="8647" w:type="dxa"/>
            <w:shd w:val="clear" w:color="auto" w:fill="auto"/>
          </w:tcPr>
          <w:p w14:paraId="5088CF1D" w14:textId="77777777" w:rsidR="007474B1" w:rsidRPr="007474B1" w:rsidRDefault="007474B1" w:rsidP="007474B1">
            <w:pPr>
              <w:widowControl w:val="0"/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b/>
                <w:color w:val="FF0000"/>
                <w:szCs w:val="24"/>
                <w:lang w:eastAsia="pl-PL"/>
              </w:rPr>
            </w:pPr>
          </w:p>
          <w:p w14:paraId="2B7E7184" w14:textId="77777777" w:rsidR="007474B1" w:rsidRPr="007474B1" w:rsidRDefault="007474B1" w:rsidP="00747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>....................................... PLN</w:t>
            </w:r>
            <w:r w:rsidRPr="007474B1">
              <w:rPr>
                <w:rFonts w:ascii="Arial" w:eastAsia="Calibri" w:hAnsi="Arial" w:cs="Arial"/>
                <w:lang w:eastAsia="pl-PL"/>
              </w:rPr>
              <w:t>, w tym należny podatek VAT zgodnie z obowiązującymi przepisami.</w:t>
            </w:r>
          </w:p>
          <w:p w14:paraId="2CD59099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before="120" w:after="0" w:line="300" w:lineRule="atLeast"/>
              <w:jc w:val="both"/>
              <w:rPr>
                <w:rFonts w:ascii="Arial" w:eastAsia="Calibri" w:hAnsi="Arial" w:cs="Arial"/>
                <w:i/>
                <w:color w:val="FF0000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i/>
                <w:szCs w:val="24"/>
                <w:u w:val="single"/>
                <w:lang w:eastAsia="pl-PL"/>
              </w:rPr>
              <w:t>UWAGA!</w:t>
            </w:r>
            <w:r w:rsidRPr="007474B1">
              <w:rPr>
                <w:rFonts w:ascii="Arial" w:eastAsia="Calibri" w:hAnsi="Arial" w:cs="Arial"/>
                <w:i/>
                <w:szCs w:val="24"/>
                <w:lang w:eastAsia="pl-PL"/>
              </w:rPr>
              <w:t xml:space="preserve"> W przypadku wypełnienia tabeli w pkt 5 do ceny oferty brutto nie dolicza się podatku VAT od wartości pozycji wskazanych w tej tabeli.</w:t>
            </w:r>
          </w:p>
        </w:tc>
      </w:tr>
    </w:tbl>
    <w:p w14:paraId="1342F754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16"/>
          <w:szCs w:val="16"/>
          <w:lang w:eastAsia="pl-PL"/>
        </w:rPr>
      </w:pPr>
    </w:p>
    <w:p w14:paraId="0B16FBDB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Uważam(y) się za związanego(</w:t>
      </w:r>
      <w:proofErr w:type="spellStart"/>
      <w:r w:rsidRPr="007474B1">
        <w:rPr>
          <w:rFonts w:ascii="Arial" w:eastAsia="Calibri" w:hAnsi="Arial" w:cs="Arial"/>
          <w:lang w:eastAsia="pl-PL"/>
        </w:rPr>
        <w:t>ych</w:t>
      </w:r>
      <w:proofErr w:type="spellEnd"/>
      <w:r w:rsidRPr="007474B1">
        <w:rPr>
          <w:rFonts w:ascii="Arial" w:eastAsia="Calibri" w:hAnsi="Arial" w:cs="Arial"/>
          <w:lang w:eastAsia="pl-PL"/>
        </w:rPr>
        <w:t xml:space="preserve">) niniejszą ofertą przez okres </w:t>
      </w:r>
      <w:r w:rsidRPr="007474B1">
        <w:rPr>
          <w:rFonts w:ascii="Arial" w:eastAsia="Calibri" w:hAnsi="Arial" w:cs="Arial"/>
          <w:b/>
          <w:lang w:eastAsia="pl-PL"/>
        </w:rPr>
        <w:t>90 dni</w:t>
      </w:r>
      <w:r w:rsidRPr="007474B1">
        <w:rPr>
          <w:rFonts w:ascii="Arial" w:eastAsia="Calibri" w:hAnsi="Arial" w:cs="Arial"/>
          <w:lang w:eastAsia="pl-PL"/>
        </w:rPr>
        <w:t xml:space="preserve"> od momentu upływu terminu złożenia ofert.</w:t>
      </w:r>
    </w:p>
    <w:p w14:paraId="0BC8A5BA" w14:textId="77777777" w:rsidR="007474B1" w:rsidRPr="007474B1" w:rsidRDefault="007474B1" w:rsidP="007474B1">
      <w:pPr>
        <w:widowControl w:val="0"/>
        <w:tabs>
          <w:tab w:val="center" w:pos="-2127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2B8A87A5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5387"/>
          <w:tab w:val="center" w:pos="-2127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Wadium zostało wniesione: </w:t>
      </w:r>
    </w:p>
    <w:p w14:paraId="7C828BD2" w14:textId="77777777" w:rsidR="007474B1" w:rsidRPr="007474B1" w:rsidRDefault="007474B1" w:rsidP="007474B1">
      <w:pPr>
        <w:widowControl w:val="0"/>
        <w:tabs>
          <w:tab w:val="num" w:pos="-5387"/>
          <w:tab w:val="center" w:pos="-2127"/>
        </w:tabs>
        <w:spacing w:after="0" w:line="300" w:lineRule="atLeast"/>
        <w:ind w:left="284"/>
        <w:jc w:val="both"/>
        <w:rPr>
          <w:rFonts w:ascii="Arial" w:eastAsia="Calibri" w:hAnsi="Arial" w:cs="Arial"/>
          <w:b/>
          <w:lang w:eastAsia="pl-PL"/>
        </w:rPr>
      </w:pPr>
      <w:r w:rsidRPr="007474B1">
        <w:rPr>
          <w:rFonts w:ascii="Arial" w:eastAsia="Calibri" w:hAnsi="Arial" w:cs="Arial"/>
          <w:b/>
          <w:lang w:eastAsia="pl-PL"/>
        </w:rPr>
        <w:t xml:space="preserve">w kwocie …………….. zł w dniu ...............r. w formie  .......................  </w:t>
      </w:r>
    </w:p>
    <w:p w14:paraId="373AF10C" w14:textId="77777777" w:rsidR="007474B1" w:rsidRPr="007474B1" w:rsidRDefault="007474B1" w:rsidP="007474B1">
      <w:pPr>
        <w:widowControl w:val="0"/>
        <w:tabs>
          <w:tab w:val="num" w:pos="-5387"/>
          <w:tab w:val="center" w:pos="-2127"/>
        </w:tabs>
        <w:spacing w:after="0" w:line="300" w:lineRule="atLeast"/>
        <w:ind w:left="426"/>
        <w:jc w:val="both"/>
        <w:rPr>
          <w:rFonts w:ascii="Arial" w:eastAsia="Calibri" w:hAnsi="Arial" w:cs="Arial"/>
          <w:b/>
          <w:lang w:eastAsia="pl-PL"/>
        </w:rPr>
      </w:pPr>
    </w:p>
    <w:p w14:paraId="6B3E39A4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center" w:pos="-2127"/>
        </w:tabs>
        <w:spacing w:after="200" w:line="300" w:lineRule="atLeast"/>
        <w:ind w:left="284" w:hanging="284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lastRenderedPageBreak/>
        <w:t>W przypadku odstąpienia przez nas od zawarcia umowy, nie będziemy rościć pretensji do wniesionego wadium.</w:t>
      </w:r>
    </w:p>
    <w:p w14:paraId="4D363214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</w:tabs>
        <w:spacing w:after="20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W zakresie kryteriów </w:t>
      </w:r>
      <w:proofErr w:type="spellStart"/>
      <w:r w:rsidRPr="007474B1">
        <w:rPr>
          <w:rFonts w:ascii="Arial" w:eastAsia="Calibri" w:hAnsi="Arial" w:cs="Arial"/>
          <w:lang w:eastAsia="pl-PL"/>
        </w:rPr>
        <w:t>pozacenowych</w:t>
      </w:r>
      <w:proofErr w:type="spellEnd"/>
      <w:r w:rsidRPr="007474B1">
        <w:rPr>
          <w:rFonts w:ascii="Arial" w:eastAsia="Calibri" w:hAnsi="Arial" w:cs="Arial"/>
          <w:lang w:eastAsia="pl-PL"/>
        </w:rPr>
        <w:t xml:space="preserve"> (pkt 17 SIWZ) deklaruję/</w:t>
      </w:r>
      <w:proofErr w:type="spellStart"/>
      <w:r w:rsidRPr="007474B1">
        <w:rPr>
          <w:rFonts w:ascii="Arial" w:eastAsia="Calibri" w:hAnsi="Arial" w:cs="Arial"/>
          <w:lang w:eastAsia="pl-PL"/>
        </w:rPr>
        <w:t>emy</w:t>
      </w:r>
      <w:proofErr w:type="spellEnd"/>
      <w:r w:rsidRPr="007474B1">
        <w:rPr>
          <w:rFonts w:ascii="Arial" w:eastAsia="Calibri" w:hAnsi="Arial" w:cs="Arial"/>
          <w:lang w:eastAsia="pl-PL"/>
        </w:rPr>
        <w:t>*:</w:t>
      </w:r>
    </w:p>
    <w:p w14:paraId="332BF984" w14:textId="77777777" w:rsidR="007474B1" w:rsidRPr="007474B1" w:rsidRDefault="007474B1" w:rsidP="007474B1">
      <w:pPr>
        <w:widowControl w:val="0"/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kern w:val="1"/>
          <w:szCs w:val="24"/>
          <w:u w:val="single"/>
          <w:lang w:eastAsia="pl-PL"/>
        </w:rPr>
      </w:pPr>
      <w:r w:rsidRPr="007474B1">
        <w:rPr>
          <w:rFonts w:ascii="Arial" w:eastAsia="Times New Roman" w:hAnsi="Arial" w:cs="Arial"/>
          <w:szCs w:val="24"/>
          <w:u w:val="single"/>
          <w:lang w:eastAsia="pl-PL"/>
        </w:rPr>
        <w:t>zatrudnienie osób bezrobotnych na podstawie umowy o pracę na czas realizacji robót budowlanych</w:t>
      </w:r>
      <w:r w:rsidRPr="007474B1">
        <w:rPr>
          <w:rFonts w:ascii="Arial" w:eastAsia="Times New Roman" w:hAnsi="Arial" w:cs="Arial"/>
          <w:szCs w:val="24"/>
          <w:lang w:eastAsia="pl-PL"/>
        </w:rPr>
        <w:t xml:space="preserve"> (</w:t>
      </w:r>
      <w:r w:rsidRPr="007474B1">
        <w:rPr>
          <w:rFonts w:ascii="Arial" w:eastAsia="Times New Roman" w:hAnsi="Arial" w:cs="Arial"/>
          <w:i/>
          <w:szCs w:val="24"/>
          <w:lang w:eastAsia="pl-PL"/>
        </w:rPr>
        <w:t>należy zaznaczyć właściwy kwadrat):</w:t>
      </w:r>
      <w:r w:rsidRPr="007474B1">
        <w:rPr>
          <w:rFonts w:ascii="Arial" w:eastAsia="Times New Roman" w:hAnsi="Arial" w:cs="Arial"/>
          <w:kern w:val="1"/>
          <w:szCs w:val="24"/>
          <w:u w:val="single"/>
          <w:lang w:eastAsia="pl-PL"/>
        </w:rPr>
        <w:t xml:space="preserve"> </w:t>
      </w:r>
    </w:p>
    <w:p w14:paraId="39100509" w14:textId="77777777" w:rsidR="007474B1" w:rsidRPr="007474B1" w:rsidRDefault="007474B1" w:rsidP="007474B1">
      <w:pPr>
        <w:widowControl w:val="0"/>
        <w:suppressAutoHyphens/>
        <w:spacing w:after="0" w:line="240" w:lineRule="auto"/>
        <w:ind w:left="1020"/>
        <w:contextualSpacing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</w:p>
    <w:p w14:paraId="369DFA12" w14:textId="77777777" w:rsidR="007474B1" w:rsidRPr="007474B1" w:rsidRDefault="007474B1" w:rsidP="007474B1">
      <w:pPr>
        <w:widowControl w:val="0"/>
        <w:numPr>
          <w:ilvl w:val="0"/>
          <w:numId w:val="34"/>
        </w:numPr>
        <w:suppressAutoHyphens/>
        <w:spacing w:after="0" w:line="276" w:lineRule="auto"/>
        <w:ind w:left="1418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>1 osobę</w:t>
      </w:r>
    </w:p>
    <w:p w14:paraId="658F492C" w14:textId="77777777" w:rsidR="007474B1" w:rsidRPr="007474B1" w:rsidRDefault="007474B1" w:rsidP="007474B1">
      <w:pPr>
        <w:widowControl w:val="0"/>
        <w:numPr>
          <w:ilvl w:val="0"/>
          <w:numId w:val="34"/>
        </w:numPr>
        <w:suppressAutoHyphens/>
        <w:spacing w:after="0" w:line="276" w:lineRule="auto"/>
        <w:ind w:left="1418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>2 osoby</w:t>
      </w:r>
    </w:p>
    <w:p w14:paraId="44F70582" w14:textId="77777777" w:rsidR="007474B1" w:rsidRPr="007474B1" w:rsidRDefault="007474B1" w:rsidP="007474B1">
      <w:pPr>
        <w:widowControl w:val="0"/>
        <w:numPr>
          <w:ilvl w:val="0"/>
          <w:numId w:val="34"/>
        </w:numPr>
        <w:suppressAutoHyphens/>
        <w:spacing w:after="0" w:line="276" w:lineRule="auto"/>
        <w:ind w:left="1418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>3 osoby</w:t>
      </w:r>
    </w:p>
    <w:p w14:paraId="539B34FA" w14:textId="77777777" w:rsidR="007474B1" w:rsidRPr="007474B1" w:rsidRDefault="007474B1" w:rsidP="007474B1">
      <w:pPr>
        <w:widowControl w:val="0"/>
        <w:suppressAutoHyphens/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4C321E" w14:textId="77777777" w:rsidR="007474B1" w:rsidRPr="007474B1" w:rsidRDefault="007474B1" w:rsidP="007474B1">
      <w:pPr>
        <w:widowControl w:val="0"/>
        <w:suppressAutoHyphens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474B1">
        <w:rPr>
          <w:rFonts w:ascii="Arial" w:eastAsia="Times New Roman" w:hAnsi="Arial" w:cs="Arial"/>
          <w:sz w:val="18"/>
          <w:szCs w:val="18"/>
          <w:lang w:eastAsia="pl-PL"/>
        </w:rPr>
        <w:t>UWAGA:</w:t>
      </w:r>
    </w:p>
    <w:p w14:paraId="7A2B4D76" w14:textId="77777777" w:rsidR="007474B1" w:rsidRPr="007474B1" w:rsidRDefault="007474B1" w:rsidP="007474B1">
      <w:pPr>
        <w:widowControl w:val="0"/>
        <w:suppressAutoHyphens/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474B1">
        <w:rPr>
          <w:rFonts w:ascii="Arial" w:eastAsia="Times New Roman" w:hAnsi="Arial" w:cs="Arial"/>
          <w:i/>
          <w:sz w:val="18"/>
          <w:szCs w:val="18"/>
          <w:lang w:eastAsia="pl-PL"/>
        </w:rPr>
        <w:t>bezrobotnym – jest osoba zarejestrowana w Powiatowym Urzędzie Pracy, o której mowa w art. 2 ust. 1 pkt. 2) Ustawy z dnia 20 kwietnia 2004 r. o promocji zatrudnienia i instytucjach rynku pracy (Dz. U. z 2019 r. poz. 1482 ze zm.)</w:t>
      </w:r>
    </w:p>
    <w:p w14:paraId="6A479A48" w14:textId="77777777" w:rsidR="007474B1" w:rsidRPr="007474B1" w:rsidRDefault="007474B1" w:rsidP="007474B1">
      <w:pPr>
        <w:widowControl w:val="0"/>
        <w:suppressAutoHyphens/>
        <w:spacing w:after="0" w:line="240" w:lineRule="auto"/>
        <w:ind w:left="1418" w:hanging="425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</w:p>
    <w:p w14:paraId="57F6A415" w14:textId="77777777" w:rsidR="007474B1" w:rsidRPr="007474B1" w:rsidRDefault="007474B1" w:rsidP="007474B1">
      <w:pPr>
        <w:widowControl w:val="0"/>
        <w:numPr>
          <w:ilvl w:val="0"/>
          <w:numId w:val="35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u w:val="single"/>
          <w:lang w:eastAsia="pl-PL"/>
        </w:rPr>
        <w:t xml:space="preserve">okres </w:t>
      </w:r>
      <w:r w:rsidRPr="007474B1">
        <w:rPr>
          <w:rFonts w:ascii="Arial" w:eastAsia="Calibri" w:hAnsi="Arial" w:cs="Arial"/>
          <w:szCs w:val="24"/>
          <w:u w:val="single"/>
          <w:lang w:eastAsia="pl-PL"/>
        </w:rPr>
        <w:t>gwarancji i rękojmi na wykonane roboty budowlane</w:t>
      </w:r>
      <w:r w:rsidRPr="007474B1">
        <w:rPr>
          <w:rFonts w:ascii="Arial" w:eastAsia="Calibri" w:hAnsi="Arial" w:cs="Arial"/>
          <w:b/>
          <w:szCs w:val="24"/>
          <w:lang w:eastAsia="pl-PL"/>
        </w:rPr>
        <w:t xml:space="preserve"> </w:t>
      </w:r>
      <w:r w:rsidRPr="007474B1">
        <w:rPr>
          <w:rFonts w:ascii="Arial" w:eastAsia="Times New Roman" w:hAnsi="Arial" w:cs="Arial"/>
          <w:i/>
          <w:szCs w:val="24"/>
          <w:lang w:eastAsia="pl-PL"/>
        </w:rPr>
        <w:t>(należy zaznaczyć właściwy kwadrat):</w:t>
      </w:r>
    </w:p>
    <w:p w14:paraId="2C0190FF" w14:textId="77777777" w:rsidR="007474B1" w:rsidRPr="007474B1" w:rsidRDefault="007474B1" w:rsidP="007474B1">
      <w:pPr>
        <w:widowControl w:val="0"/>
        <w:tabs>
          <w:tab w:val="center" w:pos="-2127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</w:p>
    <w:p w14:paraId="53245888" w14:textId="77777777" w:rsidR="007474B1" w:rsidRPr="007474B1" w:rsidRDefault="007474B1" w:rsidP="007474B1">
      <w:pPr>
        <w:keepNext/>
        <w:keepLines/>
        <w:widowControl w:val="0"/>
        <w:numPr>
          <w:ilvl w:val="0"/>
          <w:numId w:val="33"/>
        </w:numPr>
        <w:tabs>
          <w:tab w:val="center" w:pos="-2127"/>
        </w:tabs>
        <w:spacing w:after="0" w:line="276" w:lineRule="auto"/>
        <w:ind w:left="1418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 xml:space="preserve">równy 5 lat (60 miesięcy) </w:t>
      </w:r>
    </w:p>
    <w:p w14:paraId="346547B4" w14:textId="77777777" w:rsidR="007474B1" w:rsidRPr="007474B1" w:rsidRDefault="007474B1" w:rsidP="007474B1">
      <w:pPr>
        <w:keepNext/>
        <w:keepLines/>
        <w:widowControl w:val="0"/>
        <w:numPr>
          <w:ilvl w:val="0"/>
          <w:numId w:val="33"/>
        </w:numPr>
        <w:tabs>
          <w:tab w:val="center" w:pos="-2127"/>
        </w:tabs>
        <w:spacing w:after="0" w:line="276" w:lineRule="auto"/>
        <w:ind w:left="1418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 xml:space="preserve">równy 5,5 roku (66 miesięcy) </w:t>
      </w:r>
    </w:p>
    <w:p w14:paraId="2C7C8641" w14:textId="77777777" w:rsidR="007474B1" w:rsidRPr="007474B1" w:rsidRDefault="007474B1" w:rsidP="007474B1">
      <w:pPr>
        <w:keepNext/>
        <w:keepLines/>
        <w:widowControl w:val="0"/>
        <w:numPr>
          <w:ilvl w:val="0"/>
          <w:numId w:val="33"/>
        </w:numPr>
        <w:tabs>
          <w:tab w:val="center" w:pos="-2127"/>
        </w:tabs>
        <w:spacing w:after="200" w:line="276" w:lineRule="auto"/>
        <w:ind w:left="1417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 xml:space="preserve">równy 6 lat (72 miesiące) </w:t>
      </w:r>
    </w:p>
    <w:p w14:paraId="4037387D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before="120" w:after="200" w:line="276" w:lineRule="auto"/>
        <w:ind w:left="425" w:hanging="425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Na podstawie § 10 ust. 2 rozporządzenia Ministra Rozwoju z dnia 26 lipca 2016 r. </w:t>
      </w:r>
      <w:r w:rsidRPr="007474B1">
        <w:rPr>
          <w:rFonts w:ascii="Arial" w:eastAsia="Calibri" w:hAnsi="Arial" w:cs="Arial"/>
          <w:lang w:eastAsia="pl-PL"/>
        </w:rPr>
        <w:br/>
        <w:t xml:space="preserve">w sprawie rodzajów dokumentów, jakich może żądać zamawiający od wykonawcy </w:t>
      </w:r>
      <w:r w:rsidRPr="007474B1">
        <w:rPr>
          <w:rFonts w:ascii="Arial" w:eastAsia="Calibri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</w:t>
      </w:r>
      <w:r w:rsidRPr="007474B1">
        <w:rPr>
          <w:rFonts w:ascii="Arial" w:eastAsia="Calibri" w:hAnsi="Arial" w:cs="Arial"/>
          <w:lang w:eastAsia="pl-PL"/>
        </w:rPr>
        <w:br/>
        <w:t xml:space="preserve">§ 5 i § 7 rozporządzenia, które znajdują się w posiadaniu zamawiającego, </w:t>
      </w:r>
      <w:r w:rsidRPr="007474B1">
        <w:rPr>
          <w:rFonts w:ascii="Arial" w:eastAsia="Calibri" w:hAnsi="Arial" w:cs="Arial"/>
          <w:lang w:eastAsia="pl-PL"/>
        </w:rPr>
        <w:br/>
        <w:t xml:space="preserve">w szczególności oświadczenia lub dokumenty przechowywane przez zamawiającego zgodnie z art. 97 ust. 1 Ustawy, w celu potwierdzenia okoliczności, </w:t>
      </w:r>
      <w:r w:rsidRPr="007474B1">
        <w:rPr>
          <w:rFonts w:ascii="Arial" w:eastAsia="Calibri" w:hAnsi="Arial" w:cs="Arial"/>
          <w:lang w:eastAsia="pl-PL"/>
        </w:rPr>
        <w:br/>
        <w:t>o których mowa w art. 25 ust. 1 pkt 1 i 3 Ustawy.</w:t>
      </w:r>
    </w:p>
    <w:p w14:paraId="217EFB30" w14:textId="77777777" w:rsidR="007474B1" w:rsidRPr="007474B1" w:rsidRDefault="007474B1" w:rsidP="007474B1">
      <w:pPr>
        <w:spacing w:after="0" w:line="24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</w:t>
      </w:r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br/>
        <w:t xml:space="preserve">w postępowaniu o udzielenie zamówienia (Dz.U. z 2016 r. poz. 1126 ze zm.) znajdują się w posiadaniu zamawiającego, w szczególności oświadczenia lub dokumentów przechowywane przez zamawiającego zgodnie </w:t>
      </w:r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br/>
        <w:t xml:space="preserve">z art. 97 ust. 1 </w:t>
      </w:r>
      <w:proofErr w:type="spellStart"/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t>Pzp</w:t>
      </w:r>
      <w:proofErr w:type="spellEnd"/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1F7729DF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3827"/>
      </w:tblGrid>
      <w:tr w:rsidR="007474B1" w:rsidRPr="007474B1" w14:paraId="31E535DB" w14:textId="77777777" w:rsidTr="00DA164C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03CA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239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</w:r>
            <w:r w:rsidRPr="007474B1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3A9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</w: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</w:t>
            </w:r>
            <w:r w:rsidRPr="007474B1"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7474B1">
              <w:rPr>
                <w:rFonts w:ascii="Arial" w:eastAsia="Calibri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7474B1">
              <w:rPr>
                <w:rFonts w:ascii="Arial" w:eastAsia="Calibri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7474B1" w:rsidRPr="007474B1" w14:paraId="5568BD5A" w14:textId="77777777" w:rsidTr="00DA164C">
        <w:trPr>
          <w:trHeight w:val="6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D03A" w14:textId="77777777" w:rsidR="007474B1" w:rsidRPr="007474B1" w:rsidRDefault="007474B1" w:rsidP="007474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75B" w14:textId="77777777" w:rsidR="007474B1" w:rsidRPr="007474B1" w:rsidRDefault="007474B1" w:rsidP="007474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013" w14:textId="77777777" w:rsidR="007474B1" w:rsidRPr="007474B1" w:rsidRDefault="007474B1" w:rsidP="007474B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2E35053B" w14:textId="77777777" w:rsidR="007474B1" w:rsidRPr="007474B1" w:rsidRDefault="007474B1" w:rsidP="007474B1">
      <w:pPr>
        <w:widowControl w:val="0"/>
        <w:spacing w:after="0" w:line="240" w:lineRule="auto"/>
        <w:ind w:left="426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4316729D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lastRenderedPageBreak/>
        <w:t xml:space="preserve">W przypadku wybrania naszej oferty </w:t>
      </w:r>
      <w:r w:rsidRPr="007474B1">
        <w:rPr>
          <w:rFonts w:ascii="Arial" w:eastAsia="Calibri" w:hAnsi="Arial" w:cs="Arial"/>
          <w:b/>
          <w:lang w:eastAsia="pl-PL"/>
        </w:rPr>
        <w:t>deklarujemy wniesienie zabezpieczenia należytego wykonania umowy</w:t>
      </w:r>
      <w:r w:rsidRPr="007474B1">
        <w:rPr>
          <w:rFonts w:ascii="Arial" w:eastAsia="Calibri" w:hAnsi="Arial" w:cs="Arial"/>
          <w:lang w:eastAsia="pl-PL"/>
        </w:rPr>
        <w:t xml:space="preserve"> oraz podpisanie umowy zgodnie z wymaganiami przedstawionymi w SIWZ.</w:t>
      </w:r>
    </w:p>
    <w:p w14:paraId="4F37C421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Składam/y* niniejszą Ofertę w imieniu własnym* / jako Wykonawcy wspólnie ubiegający się o udzielenie zamówienia*. Ponadto oświadczamy, że będziemy odpowiadać solidarnie za wykonanie niniejszego zamówienia.</w:t>
      </w:r>
    </w:p>
    <w:p w14:paraId="296C10B0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7474B1">
        <w:rPr>
          <w:rFonts w:ascii="Arial" w:eastAsia="Calibri" w:hAnsi="Arial" w:cs="Arial"/>
          <w:lang w:eastAsia="pl-PL"/>
        </w:rPr>
        <w:t>Pzp</w:t>
      </w:r>
      <w:proofErr w:type="spellEnd"/>
      <w:r w:rsidRPr="007474B1">
        <w:rPr>
          <w:rFonts w:ascii="Arial" w:eastAsia="Calibri" w:hAnsi="Arial" w:cs="Arial"/>
          <w:lang w:eastAsia="pl-PL"/>
        </w:rPr>
        <w:t>, w niżej wskazanym zakresie**:</w:t>
      </w:r>
    </w:p>
    <w:tbl>
      <w:tblPr>
        <w:tblW w:w="4801" w:type="pct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78"/>
        <w:gridCol w:w="2438"/>
        <w:gridCol w:w="3087"/>
      </w:tblGrid>
      <w:tr w:rsidR="007474B1" w:rsidRPr="007474B1" w14:paraId="5E304A38" w14:textId="77777777" w:rsidTr="00DA164C">
        <w:trPr>
          <w:cantSplit/>
          <w:trHeight w:val="139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C8FC97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8EFFBB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F5585D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4BC0CC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Zakres dostępnych wykonawcy zasobów innego podmiotu</w:t>
            </w:r>
          </w:p>
        </w:tc>
      </w:tr>
      <w:tr w:rsidR="007474B1" w:rsidRPr="007474B1" w14:paraId="26F45A53" w14:textId="77777777" w:rsidTr="00DA164C">
        <w:trPr>
          <w:cantSplit/>
          <w:trHeight w:val="231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9C26C6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88715D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71EB4F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5CE61B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474B1" w:rsidRPr="007474B1" w14:paraId="1C68974F" w14:textId="77777777" w:rsidTr="00DA164C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739E4B1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07192A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25D494E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D22880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4FFE9BA1" w14:textId="77777777" w:rsidTr="00DA164C">
        <w:trPr>
          <w:cantSplit/>
          <w:trHeight w:val="107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817F3F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FB9404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36A284E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9923C9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14:paraId="75A53F82" w14:textId="77777777" w:rsidR="007474B1" w:rsidRPr="007474B1" w:rsidRDefault="007474B1" w:rsidP="007474B1">
      <w:pPr>
        <w:widowControl w:val="0"/>
        <w:tabs>
          <w:tab w:val="center" w:pos="-2127"/>
        </w:tabs>
        <w:spacing w:after="0" w:line="300" w:lineRule="atLeast"/>
        <w:ind w:left="284" w:right="139"/>
        <w:jc w:val="both"/>
        <w:rPr>
          <w:rFonts w:ascii="Arial" w:eastAsia="Calibri" w:hAnsi="Arial" w:cs="Arial"/>
          <w:color w:val="FF0000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color w:val="FF0000"/>
          <w:sz w:val="18"/>
          <w:szCs w:val="18"/>
          <w:lang w:eastAsia="pl-PL"/>
        </w:rPr>
        <w:t xml:space="preserve"> </w:t>
      </w:r>
      <w:r w:rsidRPr="007474B1">
        <w:rPr>
          <w:rFonts w:ascii="Arial" w:eastAsia="Calibri" w:hAnsi="Arial" w:cs="Arial"/>
          <w:sz w:val="18"/>
          <w:szCs w:val="18"/>
          <w:lang w:eastAsia="pl-PL"/>
        </w:rPr>
        <w:t xml:space="preserve">UWAGA: </w:t>
      </w:r>
    </w:p>
    <w:p w14:paraId="5F825E21" w14:textId="77777777" w:rsidR="007474B1" w:rsidRPr="007474B1" w:rsidRDefault="007474B1" w:rsidP="007474B1">
      <w:pPr>
        <w:widowControl w:val="0"/>
        <w:numPr>
          <w:ilvl w:val="0"/>
          <w:numId w:val="7"/>
        </w:numPr>
        <w:tabs>
          <w:tab w:val="num" w:pos="-2552"/>
          <w:tab w:val="center" w:pos="-2127"/>
        </w:tabs>
        <w:spacing w:after="0" w:line="240" w:lineRule="auto"/>
        <w:ind w:left="709" w:right="142" w:hanging="283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i/>
          <w:sz w:val="18"/>
          <w:szCs w:val="18"/>
          <w:lang w:eastAsia="pl-PL"/>
        </w:rPr>
        <w:t xml:space="preserve">W sytuacji, gdy w celu  potwierdzenia spełniania warunków udziału  w postępowaniu Wykonawca polega na potencjale innego podmiotu, wówczas składa wraz z ofertą dokument/dokumenty, </w:t>
      </w:r>
      <w:r w:rsidRPr="007474B1">
        <w:rPr>
          <w:rFonts w:ascii="Arial" w:eastAsia="Calibri" w:hAnsi="Arial" w:cs="Arial"/>
          <w:i/>
          <w:sz w:val="18"/>
          <w:szCs w:val="18"/>
          <w:lang w:eastAsia="pl-PL"/>
        </w:rPr>
        <w:br/>
        <w:t>o których mowa w pkt. 6.4.2. i 7.1.2 SIWZ.</w:t>
      </w:r>
    </w:p>
    <w:p w14:paraId="2761F43A" w14:textId="77777777" w:rsidR="007474B1" w:rsidRPr="007474B1" w:rsidRDefault="007474B1" w:rsidP="007474B1">
      <w:pPr>
        <w:widowControl w:val="0"/>
        <w:numPr>
          <w:ilvl w:val="0"/>
          <w:numId w:val="7"/>
        </w:numPr>
        <w:tabs>
          <w:tab w:val="num" w:pos="-2552"/>
          <w:tab w:val="num" w:pos="-2127"/>
        </w:tabs>
        <w:spacing w:after="0" w:line="240" w:lineRule="auto"/>
        <w:ind w:left="709" w:right="142" w:hanging="283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i/>
          <w:sz w:val="18"/>
          <w:szCs w:val="18"/>
          <w:lang w:eastAsia="pl-PL"/>
        </w:rPr>
        <w:t xml:space="preserve">Niewypełnienie tabeli rozumiane będzie przez Zamawiającego jako informacja o tym, że Wykonawca </w:t>
      </w:r>
      <w:r w:rsidRPr="007474B1">
        <w:rPr>
          <w:rFonts w:ascii="Arial" w:eastAsia="Calibri" w:hAnsi="Arial" w:cs="Arial"/>
          <w:i/>
          <w:sz w:val="18"/>
          <w:szCs w:val="18"/>
          <w:u w:val="single"/>
          <w:lang w:eastAsia="pl-PL"/>
        </w:rPr>
        <w:t>nie polega</w:t>
      </w:r>
      <w:r w:rsidRPr="007474B1">
        <w:rPr>
          <w:rFonts w:ascii="Arial" w:eastAsia="Calibri" w:hAnsi="Arial" w:cs="Arial"/>
          <w:i/>
          <w:sz w:val="18"/>
          <w:szCs w:val="18"/>
          <w:lang w:eastAsia="pl-PL"/>
        </w:rPr>
        <w:t xml:space="preserve"> na potencjale innego podmiotu.</w:t>
      </w:r>
      <w:r w:rsidRPr="007474B1">
        <w:rPr>
          <w:rFonts w:ascii="Arial" w:eastAsia="Calibri" w:hAnsi="Arial" w:cs="Arial"/>
          <w:i/>
          <w:sz w:val="18"/>
          <w:szCs w:val="18"/>
          <w:lang w:eastAsia="pl-PL"/>
        </w:rPr>
        <w:tab/>
      </w:r>
    </w:p>
    <w:p w14:paraId="73E31F8C" w14:textId="77777777" w:rsidR="007474B1" w:rsidRPr="007474B1" w:rsidRDefault="007474B1" w:rsidP="007474B1">
      <w:pPr>
        <w:widowControl w:val="0"/>
        <w:tabs>
          <w:tab w:val="num" w:pos="1071"/>
        </w:tabs>
        <w:spacing w:after="0" w:line="240" w:lineRule="auto"/>
        <w:ind w:left="709" w:right="142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14:paraId="6B3E2CD3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Oświadczam/my*, że zamówienie zrealizujemy przy udziale podwykonawcy/</w:t>
      </w:r>
      <w:proofErr w:type="spellStart"/>
      <w:r w:rsidRPr="007474B1">
        <w:rPr>
          <w:rFonts w:ascii="Arial" w:eastAsia="Calibri" w:hAnsi="Arial" w:cs="Arial"/>
          <w:lang w:eastAsia="pl-PL"/>
        </w:rPr>
        <w:t>ców</w:t>
      </w:r>
      <w:proofErr w:type="spellEnd"/>
      <w:r w:rsidRPr="007474B1">
        <w:rPr>
          <w:rFonts w:ascii="Arial" w:eastAsia="Calibri" w:hAnsi="Arial" w:cs="Arial"/>
          <w:lang w:eastAsia="pl-PL"/>
        </w:rPr>
        <w:t xml:space="preserve">, </w:t>
      </w:r>
      <w:r w:rsidRPr="007474B1">
        <w:rPr>
          <w:rFonts w:ascii="Arial" w:eastAsia="Calibri" w:hAnsi="Arial" w:cs="Arial"/>
          <w:lang w:eastAsia="pl-PL"/>
        </w:rPr>
        <w:br/>
        <w:t>w zakresie niżej opisanych części zamówienia***</w:t>
      </w: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178"/>
        <w:gridCol w:w="4559"/>
      </w:tblGrid>
      <w:tr w:rsidR="007474B1" w:rsidRPr="007474B1" w14:paraId="70096E6E" w14:textId="77777777" w:rsidTr="00DA164C">
        <w:trPr>
          <w:cantSplit/>
          <w:trHeight w:val="56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4A9B4E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34D488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ind w:left="5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Firma podwykonawcy</w:t>
            </w:r>
          </w:p>
          <w:p w14:paraId="6DCA2D09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ind w:left="50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2EA4FD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ind w:left="150"/>
              <w:jc w:val="center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Opis części zamówienia,</w:t>
            </w:r>
          </w:p>
          <w:p w14:paraId="187C34FC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ind w:left="150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które będą zlecone Podwykonawcom</w:t>
            </w:r>
          </w:p>
        </w:tc>
      </w:tr>
      <w:tr w:rsidR="007474B1" w:rsidRPr="007474B1" w14:paraId="780B9A84" w14:textId="77777777" w:rsidTr="00DA164C">
        <w:trPr>
          <w:cantSplit/>
          <w:trHeight w:val="234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DE53BA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3EC37D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DE5FBD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</w:tr>
      <w:tr w:rsidR="007474B1" w:rsidRPr="007474B1" w14:paraId="23154B00" w14:textId="77777777" w:rsidTr="00DA164C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033B761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B0F0724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A91B024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  <w:p w14:paraId="221F3A88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019E5A04" w14:textId="77777777" w:rsidTr="00DA164C">
        <w:trPr>
          <w:cantSplit/>
          <w:trHeight w:val="107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EAFF71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564D9F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  <w:p w14:paraId="65EC8FBF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53920E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  <w:p w14:paraId="0417016D" w14:textId="77777777" w:rsidR="007474B1" w:rsidRPr="007474B1" w:rsidRDefault="007474B1" w:rsidP="007474B1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14:paraId="32EFED66" w14:textId="77777777" w:rsidR="007474B1" w:rsidRPr="007474B1" w:rsidRDefault="007474B1" w:rsidP="007474B1">
      <w:pPr>
        <w:widowControl w:val="0"/>
        <w:spacing w:after="0" w:line="300" w:lineRule="atLeast"/>
        <w:ind w:left="426"/>
        <w:jc w:val="both"/>
        <w:rPr>
          <w:rFonts w:ascii="Arial" w:eastAsia="Calibri" w:hAnsi="Arial" w:cs="Arial"/>
          <w:color w:val="000000"/>
          <w:lang w:eastAsia="pl-PL"/>
        </w:rPr>
      </w:pPr>
    </w:p>
    <w:p w14:paraId="39732066" w14:textId="77777777" w:rsidR="007474B1" w:rsidRPr="007474B1" w:rsidRDefault="007474B1" w:rsidP="007474B1">
      <w:pPr>
        <w:widowControl w:val="0"/>
        <w:spacing w:after="0" w:line="300" w:lineRule="atLeast"/>
        <w:ind w:left="426"/>
        <w:jc w:val="both"/>
        <w:rPr>
          <w:rFonts w:ascii="Arial" w:eastAsia="Calibri" w:hAnsi="Arial" w:cs="Arial"/>
          <w:color w:val="000000"/>
          <w:lang w:eastAsia="pl-PL"/>
        </w:rPr>
      </w:pPr>
    </w:p>
    <w:p w14:paraId="10AEACD5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color w:val="000000"/>
          <w:lang w:eastAsia="pl-PL"/>
        </w:rPr>
      </w:pPr>
      <w:r w:rsidRPr="007474B1">
        <w:rPr>
          <w:rFonts w:ascii="Arial" w:eastAsia="Calibri" w:hAnsi="Arial" w:cs="Arial"/>
          <w:color w:val="000000"/>
          <w:lang w:eastAsia="pl-PL"/>
        </w:rPr>
        <w:lastRenderedPageBreak/>
        <w:t xml:space="preserve">Oświadczam, że wypełniłem obowiązki informacyjne przewidziane w art. 13 lub </w:t>
      </w:r>
      <w:r w:rsidRPr="007474B1">
        <w:rPr>
          <w:rFonts w:ascii="Arial" w:eastAsia="Calibri" w:hAnsi="Arial" w:cs="Arial"/>
          <w:color w:val="000000"/>
          <w:lang w:eastAsia="pl-PL"/>
        </w:rPr>
        <w:br/>
        <w:t>art. 14 RODO</w:t>
      </w:r>
      <w:r w:rsidRPr="007474B1">
        <w:rPr>
          <w:rFonts w:ascii="Arial" w:eastAsia="Calibri" w:hAnsi="Arial" w:cs="Arial"/>
          <w:i/>
          <w:color w:val="000000"/>
          <w:lang w:eastAsia="pl-PL"/>
        </w:rPr>
        <w:t xml:space="preserve">***** </w:t>
      </w:r>
      <w:r w:rsidRPr="007474B1">
        <w:rPr>
          <w:rFonts w:ascii="Arial" w:eastAsia="Calibri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182912FD" w14:textId="77777777" w:rsidR="007474B1" w:rsidRPr="007474B1" w:rsidRDefault="007474B1" w:rsidP="007474B1">
      <w:pPr>
        <w:widowControl w:val="0"/>
        <w:spacing w:after="0" w:line="300" w:lineRule="atLeast"/>
        <w:ind w:left="426"/>
        <w:jc w:val="both"/>
        <w:rPr>
          <w:rFonts w:ascii="Arial" w:eastAsia="Calibri" w:hAnsi="Arial" w:cs="Arial"/>
          <w:color w:val="000000"/>
          <w:lang w:eastAsia="pl-PL"/>
        </w:rPr>
      </w:pPr>
    </w:p>
    <w:p w14:paraId="7ACA42CE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0" w:line="300" w:lineRule="atLeast"/>
        <w:ind w:left="426" w:hanging="426"/>
        <w:jc w:val="both"/>
        <w:rPr>
          <w:rFonts w:ascii="Arial" w:eastAsia="Calibri" w:hAnsi="Arial" w:cs="Arial"/>
          <w:color w:val="000000"/>
          <w:lang w:eastAsia="pl-PL"/>
        </w:rPr>
      </w:pPr>
      <w:r w:rsidRPr="007474B1">
        <w:rPr>
          <w:rFonts w:ascii="Arial" w:eastAsia="Calibri" w:hAnsi="Arial" w:cs="Arial"/>
          <w:color w:val="000000"/>
          <w:lang w:eastAsia="pl-PL"/>
        </w:rPr>
        <w:t>W przypadku wyboru mojej/naszej* oferty zobowiązuję/</w:t>
      </w:r>
      <w:proofErr w:type="spellStart"/>
      <w:r w:rsidRPr="007474B1">
        <w:rPr>
          <w:rFonts w:ascii="Arial" w:eastAsia="Calibri" w:hAnsi="Arial" w:cs="Arial"/>
          <w:color w:val="000000"/>
          <w:lang w:eastAsia="pl-PL"/>
        </w:rPr>
        <w:t>emy</w:t>
      </w:r>
      <w:proofErr w:type="spellEnd"/>
      <w:r w:rsidRPr="007474B1">
        <w:rPr>
          <w:rFonts w:ascii="Arial" w:eastAsia="Calibri" w:hAnsi="Arial" w:cs="Arial"/>
          <w:color w:val="000000"/>
          <w:lang w:eastAsia="pl-PL"/>
        </w:rPr>
        <w:t xml:space="preserve">* się do złożenia przed podpisaniem umowy oświadczenia wg wzoru zawartego na </w:t>
      </w:r>
      <w:r w:rsidRPr="007474B1">
        <w:rPr>
          <w:rFonts w:ascii="Arial" w:eastAsia="Calibri" w:hAnsi="Arial" w:cs="Arial"/>
          <w:b/>
          <w:color w:val="000000"/>
          <w:lang w:eastAsia="pl-PL"/>
        </w:rPr>
        <w:t>Formularzu nr 4.</w:t>
      </w:r>
    </w:p>
    <w:p w14:paraId="3C71E34E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color w:val="000000"/>
          <w:lang w:eastAsia="pl-PL"/>
        </w:rPr>
      </w:pPr>
    </w:p>
    <w:p w14:paraId="7829F495" w14:textId="77777777" w:rsidR="007474B1" w:rsidRPr="007474B1" w:rsidRDefault="007474B1" w:rsidP="007474B1">
      <w:pPr>
        <w:widowControl w:val="0"/>
        <w:numPr>
          <w:ilvl w:val="0"/>
          <w:numId w:val="1"/>
        </w:numPr>
        <w:tabs>
          <w:tab w:val="clear" w:pos="360"/>
          <w:tab w:val="num" w:pos="-2127"/>
        </w:tabs>
        <w:spacing w:after="200" w:line="300" w:lineRule="atLeast"/>
        <w:ind w:left="426" w:hanging="426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Pozostałe dane Wykonawcy/ Wykonawców*</w:t>
      </w:r>
    </w:p>
    <w:tbl>
      <w:tblPr>
        <w:tblW w:w="4882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1673"/>
        <w:gridCol w:w="1673"/>
        <w:gridCol w:w="1671"/>
      </w:tblGrid>
      <w:tr w:rsidR="007474B1" w:rsidRPr="007474B1" w14:paraId="4C630B33" w14:textId="77777777" w:rsidTr="00DA164C">
        <w:trPr>
          <w:trHeight w:val="794"/>
        </w:trPr>
        <w:tc>
          <w:tcPr>
            <w:tcW w:w="2039" w:type="pct"/>
            <w:tcBorders>
              <w:tl2br w:val="single" w:sz="4" w:space="0" w:color="auto"/>
            </w:tcBorders>
            <w:shd w:val="clear" w:color="auto" w:fill="FFFF99"/>
          </w:tcPr>
          <w:p w14:paraId="7C9902BE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bookmarkStart w:id="2" w:name="_Toc93468992"/>
            <w:bookmarkStart w:id="3" w:name="_Toc93742846"/>
            <w:bookmarkStart w:id="4" w:name="_Toc93754034"/>
            <w:bookmarkStart w:id="5" w:name="_Toc93809010"/>
            <w:bookmarkStart w:id="6" w:name="_Toc93810114"/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                                   Nazwa Wykonawcy</w:t>
            </w:r>
          </w:p>
          <w:p w14:paraId="150B34BA" w14:textId="77777777" w:rsidR="007474B1" w:rsidRPr="007474B1" w:rsidRDefault="007474B1" w:rsidP="007474B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</w:p>
          <w:p w14:paraId="69F2873A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183ABD19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207539AE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4C329AA2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342A1C3A" w14:textId="77777777" w:rsidTr="00DA164C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0EB16EE9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47F889C8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24CA8CC8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0987A74E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0C0D33F9" w14:textId="77777777" w:rsidTr="00DA164C">
        <w:trPr>
          <w:trHeight w:val="567"/>
        </w:trPr>
        <w:tc>
          <w:tcPr>
            <w:tcW w:w="2039" w:type="pct"/>
            <w:shd w:val="clear" w:color="auto" w:fill="FFFF99"/>
            <w:vAlign w:val="center"/>
          </w:tcPr>
          <w:p w14:paraId="4E899C16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1035C89E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7A5E19F4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0716AD90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116CF9F5" w14:textId="77777777" w:rsidTr="00DA164C">
        <w:trPr>
          <w:trHeight w:val="907"/>
        </w:trPr>
        <w:tc>
          <w:tcPr>
            <w:tcW w:w="2039" w:type="pct"/>
            <w:shd w:val="clear" w:color="auto" w:fill="FFFF99"/>
            <w:vAlign w:val="center"/>
          </w:tcPr>
          <w:p w14:paraId="718F95F2" w14:textId="77777777" w:rsidR="007474B1" w:rsidRPr="007474B1" w:rsidRDefault="007474B1" w:rsidP="007474B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Nr konta bankowego, na które należy zwrócić wadium</w:t>
            </w: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t xml:space="preserve"> </w:t>
            </w: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 xml:space="preserve">(w przypadku wniesienia wadium </w:t>
            </w:r>
            <w:r w:rsidRPr="007474B1">
              <w:rPr>
                <w:rFonts w:ascii="Arial" w:eastAsia="Calibri" w:hAnsi="Arial" w:cs="Arial"/>
                <w:sz w:val="16"/>
                <w:szCs w:val="16"/>
                <w:lang w:eastAsia="pl-PL"/>
              </w:rPr>
              <w:br/>
              <w:t>w formie pieniądza)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2C78517D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7" w:type="pct"/>
            <w:shd w:val="clear" w:color="auto" w:fill="FFCC99"/>
            <w:vAlign w:val="center"/>
          </w:tcPr>
          <w:p w14:paraId="1EDAE388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986" w:type="pct"/>
            <w:shd w:val="clear" w:color="auto" w:fill="FFCC99"/>
            <w:vAlign w:val="center"/>
          </w:tcPr>
          <w:p w14:paraId="4E5797F2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207E2A30" w14:textId="77777777" w:rsidTr="00DA164C">
        <w:trPr>
          <w:trHeight w:val="794"/>
        </w:trPr>
        <w:tc>
          <w:tcPr>
            <w:tcW w:w="2039" w:type="pct"/>
            <w:shd w:val="clear" w:color="auto" w:fill="FFFF99"/>
            <w:vAlign w:val="center"/>
          </w:tcPr>
          <w:p w14:paraId="1CBDD3B8" w14:textId="77777777" w:rsidR="007474B1" w:rsidRPr="007474B1" w:rsidRDefault="007474B1" w:rsidP="007474B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t>Czy wykonawca jest mikroprzedsiębiorstwem bądź małym</w:t>
            </w:r>
            <w:r w:rsidRPr="007474B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lub średnim przedsiębiorstwem?*****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396FF7A9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TAK/NIE*</w:t>
            </w:r>
          </w:p>
        </w:tc>
        <w:tc>
          <w:tcPr>
            <w:tcW w:w="987" w:type="pct"/>
            <w:shd w:val="clear" w:color="auto" w:fill="FFCC99"/>
            <w:vAlign w:val="center"/>
          </w:tcPr>
          <w:p w14:paraId="177CE29E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TAK/NIE*</w:t>
            </w:r>
          </w:p>
        </w:tc>
        <w:tc>
          <w:tcPr>
            <w:tcW w:w="986" w:type="pct"/>
            <w:shd w:val="clear" w:color="auto" w:fill="FFCC99"/>
            <w:vAlign w:val="center"/>
          </w:tcPr>
          <w:p w14:paraId="2D0E812B" w14:textId="77777777" w:rsidR="007474B1" w:rsidRPr="007474B1" w:rsidRDefault="007474B1" w:rsidP="007474B1">
            <w:pPr>
              <w:widowControl w:val="0"/>
              <w:spacing w:after="0" w:line="300" w:lineRule="atLeast"/>
              <w:jc w:val="center"/>
              <w:rPr>
                <w:rFonts w:ascii="Arial" w:eastAsia="Calibri" w:hAnsi="Arial" w:cs="Arial"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lang w:eastAsia="pl-PL"/>
              </w:rPr>
              <w:t>TAK/NIE*</w:t>
            </w:r>
          </w:p>
        </w:tc>
      </w:tr>
    </w:tbl>
    <w:p w14:paraId="23252591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</w:p>
    <w:p w14:paraId="631EF301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  <w:r w:rsidRPr="007474B1">
        <w:rPr>
          <w:rFonts w:ascii="Arial" w:eastAsia="Calibri" w:hAnsi="Arial" w:cs="Arial"/>
          <w:color w:val="FF0000"/>
          <w:sz w:val="16"/>
          <w:szCs w:val="16"/>
          <w:lang w:eastAsia="pl-PL"/>
        </w:rPr>
        <w:t>W przypadku jeżeli liczba wykonawców wspólnie ubiegających się o udzielenie zamówienia jest większa niż 3 należy zmodyfikować tabele w taki sposób aby odpowiednie dane zostały wskazane dla każdego z Wykonawców.</w:t>
      </w:r>
    </w:p>
    <w:p w14:paraId="355D6A92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5BCE2A85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0F421519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Miejscowość i data:</w:t>
      </w:r>
      <w:bookmarkEnd w:id="2"/>
      <w:bookmarkEnd w:id="3"/>
      <w:bookmarkEnd w:id="4"/>
      <w:bookmarkEnd w:id="5"/>
      <w:bookmarkEnd w:id="6"/>
      <w:r w:rsidRPr="007474B1">
        <w:rPr>
          <w:rFonts w:ascii="Arial" w:eastAsia="Calibri" w:hAnsi="Arial" w:cs="Arial"/>
          <w:lang w:eastAsia="pl-PL"/>
        </w:rPr>
        <w:t xml:space="preserve"> ...............................__  __  2020 r.</w:t>
      </w:r>
    </w:p>
    <w:p w14:paraId="75301F52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522E7251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lang w:eastAsia="pl-PL"/>
        </w:rPr>
      </w:pPr>
      <w:r w:rsidRPr="007474B1">
        <w:rPr>
          <w:rFonts w:ascii="Arial" w:eastAsia="Calibri" w:hAnsi="Arial" w:cs="Arial"/>
          <w:b/>
          <w:lang w:eastAsia="pl-PL"/>
        </w:rPr>
        <w:t xml:space="preserve">UWAGA! </w:t>
      </w:r>
    </w:p>
    <w:p w14:paraId="5AE46C0F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Plik ten musi zostać podpisany kwalifikowanym podpisem elektronicznym przez osobę/y uprawnione do reprezentowania Wykonawcy!</w:t>
      </w:r>
    </w:p>
    <w:p w14:paraId="0812651A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44BD4E44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2D706CE8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4D0ED0D4" w14:textId="77777777" w:rsidR="007474B1" w:rsidRPr="007474B1" w:rsidRDefault="007474B1" w:rsidP="007474B1">
      <w:pPr>
        <w:widowControl w:val="0"/>
        <w:spacing w:after="0" w:line="300" w:lineRule="atLeast"/>
        <w:ind w:left="567" w:hanging="567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>*</w:t>
      </w:r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t xml:space="preserve">           niepotrzebne skreślić lub usunąć  </w:t>
      </w:r>
    </w:p>
    <w:p w14:paraId="4C6E38F8" w14:textId="77777777" w:rsidR="007474B1" w:rsidRPr="007474B1" w:rsidRDefault="007474B1" w:rsidP="007474B1">
      <w:pPr>
        <w:widowControl w:val="0"/>
        <w:spacing w:after="0" w:line="240" w:lineRule="auto"/>
        <w:ind w:left="567" w:hanging="567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 xml:space="preserve">**      jeżeli wykonawca nie będzie polegał na potencjale innego podmiotu, o którym mowa w art. 22 a ustawy  </w:t>
      </w:r>
      <w:proofErr w:type="spellStart"/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>Pzp</w:t>
      </w:r>
      <w:proofErr w:type="spellEnd"/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>, należy wpisać „NIE DOTYCZY”</w:t>
      </w:r>
    </w:p>
    <w:p w14:paraId="3B8C67C6" w14:textId="77777777" w:rsidR="007474B1" w:rsidRPr="007474B1" w:rsidRDefault="007474B1" w:rsidP="007474B1">
      <w:pPr>
        <w:widowControl w:val="0"/>
        <w:spacing w:after="0" w:line="240" w:lineRule="auto"/>
        <w:ind w:left="567" w:hanging="567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 xml:space="preserve">***    należy podać informacje dotyczące podwykonawcy/ów, o których mowa w art. 22 a ust. 4 ustawy </w:t>
      </w:r>
      <w:proofErr w:type="spellStart"/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>Pzp</w:t>
      </w:r>
      <w:proofErr w:type="spellEnd"/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 xml:space="preserve"> oraz art. 36 a ustawy </w:t>
      </w:r>
      <w:proofErr w:type="spellStart"/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>Pzp</w:t>
      </w:r>
      <w:proofErr w:type="spellEnd"/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>. Jeżeli wykonawca nie będzie realizować zamówienia przy udziale podwykonawców należy wpisać „NIE DOTYCZY”.</w:t>
      </w:r>
    </w:p>
    <w:p w14:paraId="1475DD11" w14:textId="77777777" w:rsidR="007474B1" w:rsidRPr="007474B1" w:rsidRDefault="007474B1" w:rsidP="007474B1">
      <w:pPr>
        <w:widowControl w:val="0"/>
        <w:spacing w:after="0" w:line="240" w:lineRule="auto"/>
        <w:ind w:left="567" w:hanging="567"/>
        <w:jc w:val="both"/>
        <w:rPr>
          <w:rFonts w:ascii="Verdana" w:eastAsia="Calibri" w:hAnsi="Verdana" w:cs="Arial"/>
          <w:i/>
          <w:sz w:val="16"/>
          <w:szCs w:val="16"/>
          <w:lang w:eastAsia="pl-PL"/>
        </w:rPr>
      </w:pPr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 xml:space="preserve">****  </w:t>
      </w:r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AE8941" w14:textId="77777777" w:rsidR="007474B1" w:rsidRPr="007474B1" w:rsidRDefault="007474B1" w:rsidP="007474B1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Verdana" w:eastAsia="Calibri" w:hAnsi="Verdana" w:cs="Arial"/>
          <w:i/>
          <w:sz w:val="16"/>
          <w:szCs w:val="16"/>
          <w:lang w:eastAsia="pl-PL"/>
        </w:rPr>
        <w:t>*****</w:t>
      </w:r>
      <w:r w:rsidRPr="007474B1">
        <w:rPr>
          <w:rFonts w:ascii="Arial" w:eastAsia="Calibri" w:hAnsi="Arial" w:cs="Arial"/>
          <w:sz w:val="16"/>
          <w:szCs w:val="16"/>
          <w:vertAlign w:val="superscript"/>
          <w:lang w:eastAsia="pl-PL"/>
        </w:rPr>
        <w:t xml:space="preserve"> </w:t>
      </w:r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t xml:space="preserve">wg definicji zawartych w Ustawie z dnia 06.03.2018 r. – Prawo przedsiębiorców (Dz. U. z 2019 r. poz. 1292.) </w:t>
      </w:r>
      <w:r w:rsidRPr="007474B1">
        <w:rPr>
          <w:rFonts w:ascii="Arial" w:eastAsia="Calibri" w:hAnsi="Arial" w:cs="Arial"/>
          <w:i/>
          <w:sz w:val="16"/>
          <w:szCs w:val="16"/>
          <w:lang w:eastAsia="pl-PL"/>
        </w:rPr>
        <w:br/>
        <w:t>- art. 7.</w:t>
      </w:r>
      <w:r w:rsidRPr="007474B1">
        <w:rPr>
          <w:rFonts w:ascii="Arial" w:eastAsia="Calibri" w:hAnsi="Arial" w:cs="Arial"/>
          <w:lang w:eastAsia="pl-PL"/>
        </w:rPr>
        <w:t xml:space="preserve">      </w:t>
      </w:r>
      <w:r w:rsidRPr="007474B1">
        <w:rPr>
          <w:rFonts w:ascii="Arial" w:eastAsia="Calibri" w:hAnsi="Arial" w:cs="Arial"/>
          <w:lang w:eastAsia="pl-PL"/>
        </w:rPr>
        <w:tab/>
      </w:r>
    </w:p>
    <w:p w14:paraId="2AD43F4F" w14:textId="77777777" w:rsidR="007474B1" w:rsidRPr="007474B1" w:rsidRDefault="007474B1" w:rsidP="007474B1">
      <w:pPr>
        <w:widowControl w:val="0"/>
        <w:spacing w:after="0" w:line="300" w:lineRule="atLeast"/>
        <w:ind w:left="709" w:hanging="709"/>
        <w:jc w:val="both"/>
        <w:rPr>
          <w:rFonts w:ascii="Arial" w:eastAsia="Calibri" w:hAnsi="Arial" w:cs="Arial"/>
          <w:b/>
          <w:color w:val="FF0000"/>
          <w:lang w:eastAsia="pl-PL"/>
        </w:rPr>
        <w:sectPr w:rsidR="007474B1" w:rsidRPr="007474B1" w:rsidSect="00D53792">
          <w:headerReference w:type="default" r:id="rId7"/>
          <w:footerReference w:type="even" r:id="rId8"/>
          <w:footerReference w:type="default" r:id="rId9"/>
          <w:pgSz w:w="11906" w:h="16838" w:code="9"/>
          <w:pgMar w:top="1809" w:right="1418" w:bottom="1843" w:left="1800" w:header="426" w:footer="709" w:gutter="0"/>
          <w:cols w:space="708"/>
          <w:docGrid w:linePitch="360"/>
        </w:sectPr>
      </w:pPr>
    </w:p>
    <w:p w14:paraId="2B8D721F" w14:textId="77777777" w:rsidR="007474B1" w:rsidRPr="007474B1" w:rsidRDefault="007474B1" w:rsidP="007474B1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bookmarkStart w:id="7" w:name="_Toc94934052"/>
      <w:r w:rsidRPr="007474B1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1a</w:t>
      </w:r>
    </w:p>
    <w:p w14:paraId="6C5FE07B" w14:textId="77777777" w:rsidR="007474B1" w:rsidRPr="007474B1" w:rsidRDefault="007474B1" w:rsidP="007474B1">
      <w:pPr>
        <w:widowControl w:val="0"/>
        <w:spacing w:after="0" w:line="240" w:lineRule="atLeast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533CAFE" w14:textId="77777777" w:rsidR="007474B1" w:rsidRPr="007474B1" w:rsidRDefault="007474B1" w:rsidP="00747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1EFF32F0" w14:textId="77777777" w:rsidR="007474B1" w:rsidRPr="007474B1" w:rsidRDefault="007474B1" w:rsidP="00747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474B1">
        <w:rPr>
          <w:rFonts w:ascii="Arial" w:eastAsia="Times New Roman" w:hAnsi="Arial" w:cs="Arial"/>
          <w:b/>
          <w:sz w:val="28"/>
          <w:szCs w:val="28"/>
          <w:lang w:eastAsia="pl-PL"/>
        </w:rPr>
        <w:t>FORMULARZ CENOWY</w:t>
      </w:r>
    </w:p>
    <w:p w14:paraId="3F51F1A9" w14:textId="77777777" w:rsidR="007474B1" w:rsidRPr="007474B1" w:rsidRDefault="007474B1" w:rsidP="007474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00"/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45B0BD61" w14:textId="77777777" w:rsidR="007474B1" w:rsidRPr="007474B1" w:rsidRDefault="007474B1" w:rsidP="007474B1">
      <w:pPr>
        <w:widowControl w:val="0"/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85E1C0A" w14:textId="77777777" w:rsidR="007474B1" w:rsidRPr="007474B1" w:rsidRDefault="007474B1" w:rsidP="007474B1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>Składając ofertę w postępowaniu o udzielenie zamówienia publicznego na:</w:t>
      </w:r>
    </w:p>
    <w:p w14:paraId="3D667164" w14:textId="77777777" w:rsidR="007474B1" w:rsidRPr="007474B1" w:rsidRDefault="007474B1" w:rsidP="00747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</w:p>
    <w:p w14:paraId="1E18E74A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 w:val="16"/>
          <w:szCs w:val="16"/>
          <w:lang w:eastAsia="pl-PL"/>
        </w:rPr>
      </w:pPr>
    </w:p>
    <w:p w14:paraId="3C6DD32E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Cs w:val="24"/>
          <w:lang w:eastAsia="pl-PL"/>
        </w:rPr>
      </w:pPr>
      <w:r w:rsidRPr="007474B1">
        <w:rPr>
          <w:rFonts w:ascii="Arial" w:eastAsia="Calibri" w:hAnsi="Arial" w:cs="Arial"/>
          <w:b/>
          <w:szCs w:val="24"/>
          <w:lang w:eastAsia="pl-PL"/>
        </w:rPr>
        <w:t xml:space="preserve">„Remont ul. Aksamitnej na odcinku ok.250 </w:t>
      </w:r>
      <w:proofErr w:type="spellStart"/>
      <w:r w:rsidRPr="007474B1">
        <w:rPr>
          <w:rFonts w:ascii="Arial" w:eastAsia="Calibri" w:hAnsi="Arial" w:cs="Arial"/>
          <w:b/>
          <w:szCs w:val="24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zCs w:val="24"/>
          <w:lang w:eastAsia="pl-PL"/>
        </w:rPr>
        <w:t xml:space="preserve"> od granic Miasta do ul. Jana i Cecylii przy szerokości ok. 6 </w:t>
      </w:r>
      <w:proofErr w:type="spellStart"/>
      <w:r w:rsidRPr="007474B1">
        <w:rPr>
          <w:rFonts w:ascii="Arial" w:eastAsia="Calibri" w:hAnsi="Arial" w:cs="Arial"/>
          <w:b/>
          <w:szCs w:val="24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zCs w:val="24"/>
          <w:lang w:eastAsia="pl-PL"/>
        </w:rPr>
        <w:t>.”</w:t>
      </w:r>
    </w:p>
    <w:p w14:paraId="5C4B689F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Cs w:val="24"/>
          <w:lang w:eastAsia="pl-PL"/>
        </w:rPr>
      </w:pPr>
    </w:p>
    <w:p w14:paraId="53F97E97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2" w:color="auto"/>
          <w:right w:val="single" w:sz="4" w:space="1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 w:val="16"/>
          <w:szCs w:val="16"/>
          <w:lang w:eastAsia="pl-PL"/>
        </w:rPr>
      </w:pPr>
      <w:r w:rsidRPr="007474B1">
        <w:rPr>
          <w:rFonts w:ascii="Arial" w:eastAsia="Calibri" w:hAnsi="Arial" w:cs="Arial"/>
          <w:b/>
          <w:szCs w:val="24"/>
          <w:lang w:eastAsia="pl-PL"/>
        </w:rPr>
        <w:t>Nr sprawy ZIM-DZ.2620.16.2020</w:t>
      </w:r>
    </w:p>
    <w:p w14:paraId="257A571A" w14:textId="77777777" w:rsidR="007474B1" w:rsidRPr="007474B1" w:rsidRDefault="007474B1" w:rsidP="007474B1">
      <w:pPr>
        <w:widowControl w:val="0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</w:p>
    <w:p w14:paraId="616C37AA" w14:textId="77777777" w:rsidR="007474B1" w:rsidRPr="007474B1" w:rsidRDefault="007474B1" w:rsidP="007474B1">
      <w:pPr>
        <w:widowControl w:val="0"/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smallCaps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>ja/my* niżej podpisany/i* ........................................................................................................................................................................................,</w:t>
      </w:r>
    </w:p>
    <w:p w14:paraId="0FA06FF1" w14:textId="77777777" w:rsidR="007474B1" w:rsidRPr="007474B1" w:rsidRDefault="007474B1" w:rsidP="007474B1">
      <w:pPr>
        <w:widowControl w:val="0"/>
        <w:shd w:val="clear" w:color="auto" w:fill="FFFFFF"/>
        <w:spacing w:after="0" w:line="300" w:lineRule="atLeast"/>
        <w:ind w:left="1920" w:hanging="1920"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>reprezentując Wykonawcę/ Wykonawców* ............................................................................................................................................................</w:t>
      </w:r>
    </w:p>
    <w:p w14:paraId="18F33BB5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Times New Roman" w:hAnsi="Arial" w:cs="Arial"/>
          <w:szCs w:val="24"/>
          <w:lang w:eastAsia="pl-PL"/>
        </w:rPr>
      </w:pPr>
      <w:r w:rsidRPr="007474B1">
        <w:rPr>
          <w:rFonts w:ascii="Arial" w:eastAsia="Times New Roman" w:hAnsi="Arial" w:cs="Arial"/>
          <w:szCs w:val="24"/>
          <w:lang w:eastAsia="pl-PL"/>
        </w:rPr>
        <w:t>oferuję/</w:t>
      </w:r>
      <w:proofErr w:type="spellStart"/>
      <w:r w:rsidRPr="007474B1">
        <w:rPr>
          <w:rFonts w:ascii="Arial" w:eastAsia="Times New Roman" w:hAnsi="Arial" w:cs="Arial"/>
          <w:szCs w:val="24"/>
          <w:lang w:eastAsia="pl-PL"/>
        </w:rPr>
        <w:t>emy</w:t>
      </w:r>
      <w:proofErr w:type="spellEnd"/>
      <w:r w:rsidRPr="007474B1">
        <w:rPr>
          <w:rFonts w:ascii="Arial" w:eastAsia="Times New Roman" w:hAnsi="Arial" w:cs="Arial"/>
          <w:szCs w:val="24"/>
          <w:lang w:eastAsia="pl-PL"/>
        </w:rPr>
        <w:t xml:space="preserve"> wykonanie przedmiotu zamówienia zgodnie z poniższym kosztorysem ofertowym:</w:t>
      </w:r>
    </w:p>
    <w:p w14:paraId="46464959" w14:textId="77777777" w:rsidR="007474B1" w:rsidRPr="007474B1" w:rsidRDefault="007474B1" w:rsidP="007474B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1178B6D3" w14:textId="77777777" w:rsidR="007474B1" w:rsidRPr="007474B1" w:rsidRDefault="007474B1" w:rsidP="007474B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7474B1">
        <w:rPr>
          <w:rFonts w:ascii="Arial" w:eastAsia="Times New Roman" w:hAnsi="Arial" w:cs="Arial"/>
          <w:b/>
          <w:szCs w:val="24"/>
          <w:lang w:eastAsia="pl-PL"/>
        </w:rPr>
        <w:t>KOSZTORYS OFERTOWY</w:t>
      </w:r>
    </w:p>
    <w:p w14:paraId="5F0A67CF" w14:textId="77777777" w:rsidR="007474B1" w:rsidRPr="007474B1" w:rsidRDefault="007474B1" w:rsidP="007474B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tbl>
      <w:tblPr>
        <w:tblW w:w="137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99"/>
        <w:gridCol w:w="1159"/>
        <w:gridCol w:w="141"/>
        <w:gridCol w:w="5941"/>
        <w:gridCol w:w="13"/>
        <w:gridCol w:w="709"/>
        <w:gridCol w:w="15"/>
        <w:gridCol w:w="1474"/>
        <w:gridCol w:w="70"/>
        <w:gridCol w:w="1134"/>
        <w:gridCol w:w="37"/>
        <w:gridCol w:w="2656"/>
      </w:tblGrid>
      <w:tr w:rsidR="007474B1" w:rsidRPr="007474B1" w14:paraId="26E609EC" w14:textId="77777777" w:rsidTr="00DA164C">
        <w:trPr>
          <w:trHeight w:val="323"/>
        </w:trPr>
        <w:tc>
          <w:tcPr>
            <w:tcW w:w="13760" w:type="dxa"/>
            <w:gridSpan w:val="13"/>
            <w:shd w:val="clear" w:color="000000" w:fill="C0C0C0"/>
            <w:hideMark/>
          </w:tcPr>
          <w:p w14:paraId="2D3D6204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bCs/>
                <w:sz w:val="24"/>
                <w:szCs w:val="28"/>
                <w:lang w:eastAsia="pl-PL"/>
              </w:rPr>
              <w:t xml:space="preserve">Remont ul. Aksamitnej na odcinku ok. 250 </w:t>
            </w:r>
            <w:proofErr w:type="spellStart"/>
            <w:r w:rsidRPr="007474B1">
              <w:rPr>
                <w:rFonts w:ascii="Arial" w:eastAsia="Calibri" w:hAnsi="Arial" w:cs="Arial"/>
                <w:b/>
                <w:bCs/>
                <w:sz w:val="24"/>
                <w:szCs w:val="28"/>
                <w:lang w:eastAsia="pl-PL"/>
              </w:rPr>
              <w:t>mb</w:t>
            </w:r>
            <w:proofErr w:type="spellEnd"/>
            <w:r w:rsidRPr="007474B1">
              <w:rPr>
                <w:rFonts w:ascii="Arial" w:eastAsia="Calibri" w:hAnsi="Arial" w:cs="Arial"/>
                <w:b/>
                <w:bCs/>
                <w:sz w:val="24"/>
                <w:szCs w:val="28"/>
                <w:lang w:eastAsia="pl-PL"/>
              </w:rPr>
              <w:t xml:space="preserve"> od granic Miasta do ul. Jana i Cecylii</w:t>
            </w:r>
          </w:p>
        </w:tc>
      </w:tr>
      <w:tr w:rsidR="007474B1" w:rsidRPr="007474B1" w14:paraId="0FABAEE1" w14:textId="77777777" w:rsidTr="00DA164C">
        <w:trPr>
          <w:trHeight w:val="846"/>
        </w:trPr>
        <w:tc>
          <w:tcPr>
            <w:tcW w:w="411" w:type="dxa"/>
            <w:gridSpan w:val="2"/>
            <w:shd w:val="clear" w:color="auto" w:fill="auto"/>
            <w:vAlign w:val="center"/>
            <w:hideMark/>
          </w:tcPr>
          <w:p w14:paraId="62176DBC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37D9BEA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Nr. specyfikacji technicznej  </w:t>
            </w:r>
          </w:p>
        </w:tc>
        <w:tc>
          <w:tcPr>
            <w:tcW w:w="5941" w:type="dxa"/>
            <w:shd w:val="clear" w:color="auto" w:fill="auto"/>
            <w:vAlign w:val="center"/>
            <w:hideMark/>
          </w:tcPr>
          <w:p w14:paraId="3774FCF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rzeczowy</w:t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  <w:hideMark/>
          </w:tcPr>
          <w:p w14:paraId="1E187A5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C1994A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  <w:hideMark/>
          </w:tcPr>
          <w:p w14:paraId="6C687D9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Cena jednostkowa </w:t>
            </w:r>
          </w:p>
          <w:p w14:paraId="7FA80404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6BAF03C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Wartość robót </w:t>
            </w:r>
          </w:p>
          <w:p w14:paraId="343048DA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netto  [zł]</w:t>
            </w:r>
          </w:p>
          <w:p w14:paraId="3B67942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(poz. 5 x poz. 6)</w:t>
            </w:r>
          </w:p>
        </w:tc>
      </w:tr>
      <w:tr w:rsidR="007474B1" w:rsidRPr="007474B1" w14:paraId="62D7661F" w14:textId="77777777" w:rsidTr="00DA164C">
        <w:trPr>
          <w:trHeight w:val="323"/>
        </w:trPr>
        <w:tc>
          <w:tcPr>
            <w:tcW w:w="411" w:type="dxa"/>
            <w:gridSpan w:val="2"/>
            <w:shd w:val="clear" w:color="auto" w:fill="auto"/>
            <w:vAlign w:val="center"/>
            <w:hideMark/>
          </w:tcPr>
          <w:p w14:paraId="4860BA3D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7474B1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  <w:hideMark/>
          </w:tcPr>
          <w:p w14:paraId="41D5A17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5941" w:type="dxa"/>
            <w:shd w:val="clear" w:color="auto" w:fill="auto"/>
            <w:vAlign w:val="center"/>
            <w:hideMark/>
          </w:tcPr>
          <w:p w14:paraId="3B9FE38A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37" w:type="dxa"/>
            <w:gridSpan w:val="3"/>
            <w:shd w:val="clear" w:color="auto" w:fill="auto"/>
            <w:vAlign w:val="center"/>
            <w:hideMark/>
          </w:tcPr>
          <w:p w14:paraId="7FE8FD6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84E0AD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41" w:type="dxa"/>
            <w:gridSpan w:val="3"/>
            <w:shd w:val="clear" w:color="auto" w:fill="auto"/>
            <w:vAlign w:val="center"/>
            <w:hideMark/>
          </w:tcPr>
          <w:p w14:paraId="5502E3B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14:paraId="6AE80A1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7474B1" w:rsidRPr="007474B1" w14:paraId="4A0B328F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17"/>
        </w:trPr>
        <w:tc>
          <w:tcPr>
            <w:tcW w:w="1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C75B0C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ROBOTY PRZYGOTOWAWCZE</w:t>
            </w:r>
          </w:p>
        </w:tc>
      </w:tr>
      <w:tr w:rsidR="007474B1" w:rsidRPr="007474B1" w14:paraId="2FB93684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84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C6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2D5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D-01.01.01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3E59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Wykonanie pomiarów geodezyjnych - wyznaczenie geometrii jezdni, zdjęcie stanu zerowego jezdni, wytyczenie wysokościowe profilu podłużnego w dostosowaniu do zagospodarowania przyległego terenu (boczne ulice, zjazdy bramowe) oraz infrastruktury podziemnej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B5F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km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E80B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0,290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D3C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39DA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48E55214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17"/>
        </w:trPr>
        <w:tc>
          <w:tcPr>
            <w:tcW w:w="1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6D2304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ROBOTY ROZBIÓRKOWE</w:t>
            </w:r>
          </w:p>
        </w:tc>
      </w:tr>
      <w:tr w:rsidR="007474B1" w:rsidRPr="007474B1" w14:paraId="7E40D455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84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AC6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847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D-05.03.11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684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Rozbiórka (frezowanie) warstwy asfaltowo-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destruktowej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 gr. 8-15 cm wraz z wywozem na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odl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. 25 km w miejsce wskazane przez Zamawiającego (część destruktu zostanie wykorzystana na wykonanie poboczy)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5C47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7474B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BD8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A9B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F57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6D2A483C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17"/>
        </w:trPr>
        <w:tc>
          <w:tcPr>
            <w:tcW w:w="1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81EB59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ROBOTY ZIEMNE</w:t>
            </w:r>
          </w:p>
        </w:tc>
      </w:tr>
      <w:tr w:rsidR="007474B1" w:rsidRPr="007474B1" w14:paraId="38F42B19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DD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DEB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D-02.00.01.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0C88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Wykonanie wykopu pod warstwy konstrukcyjne jezdni (obmiar geodezyjny) z wywozem materiału na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odl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. 25 km na legalne wysypisko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A747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41E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681,32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54F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733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5718936C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C5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9E7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D-04.01.01.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941F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Wykonanie koryta wraz z profilowaniem i zagęszczeniem podłoża do wymaganych wskaźników zagęszczenia gruntu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23E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3EA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1 703,30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5BC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86C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78347587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20"/>
        </w:trPr>
        <w:tc>
          <w:tcPr>
            <w:tcW w:w="1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4DC72F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NAWIERZCHNIE</w:t>
            </w:r>
          </w:p>
        </w:tc>
      </w:tr>
      <w:tr w:rsidR="007474B1" w:rsidRPr="007474B1" w14:paraId="6425CCB2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DB488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37BE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D-05.04.01.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4299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Wykonanie podbudowy pomocniczej z mieszanki związanej cementem C3/4 gr. 20 cm - jezdnia szerokość zmienna 5,6-6,1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BDBF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1B03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335,4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173D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45B46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0EF12AD8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86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B23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A56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D-04.04.02.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93E33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Wykonanie podbudowy zasadniczej z mieszanki niezwiązanej z kruszywem C90/3; 0/31,5 mm, gr. 20 cm - jezdnia szerokość zmienna 5,6-6,1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 wraz z wyniesionym skrzyżowaniem - Jana i Cecylii/Aksamitna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FAB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C8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04C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747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25136D07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9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513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C13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3BD1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Skropienie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istn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. podbudowy emulsją asfaltową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807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EBFB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B6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D55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68AFC93F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94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6EE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40BA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D-05.03.05.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B07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Wykonanie warstwy wiążącej z betonu asfaltowego - gr. 8 cm, dla ruchu KR 3-4 (mieszanka AC16W 50/70) - jezdnia szerokość zmienna 5,5 - 6,0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 wraz z wyniesionym skrzyżowaniem - Jana i Cecylii/Aksamitna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BA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7A4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1 677,00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FBB8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A593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28916976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44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75B7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C2AD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D-04.03.01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2E7A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Skropienie warstwy wiążącej kationową emulsją asfaltową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F108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C3A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DDEB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3F77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6ED08E3A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96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944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564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D-05.03.06.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5821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Wykonanie warstwy ścieralnej  z betonu asfaltowego gr 4 cm, dla ruchu KR 3-4 (mieszanka AC11S 50/70) - jezdnia szerokość zmienna  5,50 - 6,0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 wraz z wyniesionym skrzyżowaniem - Jana i Cecylii/Aksamitna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34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A4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687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71E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130885E4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79"/>
        </w:trPr>
        <w:tc>
          <w:tcPr>
            <w:tcW w:w="1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ED2DF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OZNAKOWANIE</w:t>
            </w:r>
          </w:p>
        </w:tc>
      </w:tr>
      <w:tr w:rsidR="007474B1" w:rsidRPr="007474B1" w14:paraId="6BF69EF6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41A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D55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D-07.01.01 / D-07.02.01.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9E54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Projekt docelowej organizacji ruchu - wraz z montażem w terenie oznakowania pionowego oraz poziomego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D9C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kpl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6CC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104C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ECB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1BF16E3D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17"/>
        </w:trPr>
        <w:tc>
          <w:tcPr>
            <w:tcW w:w="1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3D40F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REGULACJE I ZABEZPIECZENIE UZBROJENIA TERENU</w:t>
            </w:r>
          </w:p>
        </w:tc>
      </w:tr>
      <w:tr w:rsidR="007474B1" w:rsidRPr="007474B1" w14:paraId="6093727D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1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A6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863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D-10.11.1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2EDF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zabezpieczenie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istniejacych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 kabli energetycznych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5B8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B35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CEE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8C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64BE3359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317"/>
        </w:trPr>
        <w:tc>
          <w:tcPr>
            <w:tcW w:w="13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39C0D7D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POBOCZE JEZDNI</w:t>
            </w:r>
          </w:p>
        </w:tc>
      </w:tr>
      <w:tr w:rsidR="007474B1" w:rsidRPr="007474B1" w14:paraId="3D271670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61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CD5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6BE6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D-04.01.01.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24A35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Wykonanie koryta szerokości 0,5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 i gr. 15 cm (obmiar geodezyjny) wraz z profilowaniem i zagęszczeniem podłoża wraz z wycinką, przycinką krzewów, samosiejek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5AB4C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9467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3F58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D835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0ABB4709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8E7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BE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9238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 xml:space="preserve">Wykonanie pobocza jezdni ( z destruktu uzyskanego po frezowaniu jezdni) gr. po zagęszczeniu 15 cm, - szerokość 0,5 </w:t>
            </w:r>
            <w:proofErr w:type="spellStart"/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555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m2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E0F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996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EA4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474B1" w:rsidRPr="007474B1" w14:paraId="2DA8BCC4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DA0D712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67AD3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6D3BD2" w14:textId="77777777" w:rsidR="007474B1" w:rsidRPr="007474B1" w:rsidRDefault="007474B1" w:rsidP="0074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robót 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B9CD88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2AB850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ED9AAB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6653888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4B1" w:rsidRPr="007474B1" w14:paraId="49B240B5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875E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4A8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FF420" w14:textId="77777777" w:rsidR="007474B1" w:rsidRPr="007474B1" w:rsidRDefault="007474B1" w:rsidP="0074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231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6E1E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4E71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FAD9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474B1" w:rsidRPr="007474B1" w14:paraId="40ECE989" w14:textId="77777777" w:rsidTr="00DA16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6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6692C7B" w14:textId="77777777" w:rsidR="007474B1" w:rsidRPr="007474B1" w:rsidRDefault="007474B1" w:rsidP="0074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DC448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3D9A59" w14:textId="77777777" w:rsidR="007474B1" w:rsidRPr="007474B1" w:rsidRDefault="007474B1" w:rsidP="00747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47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robót brutto ogółem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574816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75424B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7D09F7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4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1F436F2" w14:textId="77777777" w:rsidR="007474B1" w:rsidRPr="007474B1" w:rsidRDefault="007474B1" w:rsidP="0074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C7FDEA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color w:val="FF0000"/>
          <w:sz w:val="10"/>
          <w:szCs w:val="10"/>
          <w:lang w:eastAsia="pl-PL"/>
        </w:rPr>
      </w:pPr>
    </w:p>
    <w:p w14:paraId="2264EF59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7474B1">
        <w:rPr>
          <w:rFonts w:ascii="Arial" w:eastAsia="Times New Roman" w:hAnsi="Arial" w:cs="Arial"/>
          <w:b/>
          <w:szCs w:val="24"/>
          <w:lang w:eastAsia="pl-PL"/>
        </w:rPr>
        <w:t>UWAGA:</w:t>
      </w:r>
    </w:p>
    <w:p w14:paraId="153EEE0B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 xml:space="preserve">„Wartość robót brutto ogółem” </w:t>
      </w:r>
      <w:r w:rsidRPr="007474B1">
        <w:rPr>
          <w:rFonts w:ascii="Arial" w:eastAsia="Calibri" w:hAnsi="Arial" w:cs="Arial"/>
          <w:sz w:val="18"/>
          <w:szCs w:val="18"/>
          <w:lang w:eastAsia="pl-PL"/>
        </w:rPr>
        <w:t xml:space="preserve">należy wpisać </w:t>
      </w:r>
      <w:r w:rsidRPr="007474B1">
        <w:rPr>
          <w:rFonts w:ascii="Arial" w:eastAsia="Calibri" w:hAnsi="Arial" w:cs="Arial"/>
          <w:b/>
          <w:sz w:val="18"/>
          <w:szCs w:val="18"/>
          <w:lang w:eastAsia="pl-PL"/>
        </w:rPr>
        <w:t>jako cenę oferty</w:t>
      </w:r>
      <w:r w:rsidRPr="007474B1">
        <w:rPr>
          <w:rFonts w:ascii="Arial" w:eastAsia="Calibri" w:hAnsi="Arial" w:cs="Arial"/>
          <w:sz w:val="18"/>
          <w:szCs w:val="18"/>
          <w:lang w:eastAsia="pl-PL"/>
        </w:rPr>
        <w:t xml:space="preserve"> na Formularzu Oferty - </w:t>
      </w:r>
      <w:r w:rsidRPr="007474B1">
        <w:rPr>
          <w:rFonts w:ascii="Arial" w:eastAsia="Calibri" w:hAnsi="Arial" w:cs="Arial"/>
          <w:b/>
          <w:sz w:val="18"/>
          <w:szCs w:val="18"/>
          <w:lang w:eastAsia="pl-PL"/>
        </w:rPr>
        <w:t>Formularz Nr 1,</w:t>
      </w:r>
      <w:r w:rsidRPr="007474B1">
        <w:rPr>
          <w:rFonts w:ascii="Arial" w:eastAsia="Calibri" w:hAnsi="Arial" w:cs="Arial"/>
          <w:sz w:val="18"/>
          <w:szCs w:val="18"/>
          <w:lang w:eastAsia="pl-PL"/>
        </w:rPr>
        <w:t xml:space="preserve"> liczbowo</w:t>
      </w: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.</w:t>
      </w:r>
    </w:p>
    <w:p w14:paraId="2A3EE521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sz w:val="18"/>
          <w:szCs w:val="18"/>
          <w:lang w:eastAsia="pl-PL"/>
        </w:rPr>
        <w:t>Wykonawca jest zobowiązany do wypełnienia wszystkich pól w Formularzu Cenowym. Brak wypełnienia i określenia wartości, w którejś z pozycji Formularza Cenowego oraz dokonywanie zmian w treści Formularza spowoduje odrzucenie oferty za wyjątkiem omyłek, o których mowa w art. 87 ust 2 Ustawy</w:t>
      </w: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 xml:space="preserve">. </w:t>
      </w:r>
    </w:p>
    <w:p w14:paraId="49E8E141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sz w:val="18"/>
          <w:szCs w:val="18"/>
          <w:lang w:eastAsia="pl-PL"/>
        </w:rPr>
        <w:t>Wykonawca nie może wprowadzić zmian do Formularza Cenowego.</w:t>
      </w:r>
    </w:p>
    <w:p w14:paraId="06165249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Zapłata za wykonaną pracę wyliczona będzie na podstawie kosztorysu powykonawczego z cenami jednostkowymi kosztorysu ofertowego.</w:t>
      </w:r>
    </w:p>
    <w:p w14:paraId="215F5B91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W cenie robót należy uwzględnić koszt opracowania projektu tymczasowej organizacji ruchu oraz wszystkie prace dodatkowe i pomocnicze niezbędne do prawidłowego wykonania zadania (np. wywóz gruzu i ziemi na odległość do 25 km czy zabezpieczenie drzew przed uszkodzeniami).</w:t>
      </w:r>
    </w:p>
    <w:p w14:paraId="6248811F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W cenę robót należy wliczyć opracowanie stałej organizacji ruchu po przeprowadzonej budowie wraz z geodezyjną inwentaryzacją powykonawczą zawierającą mapę inwentaryzacyjną powyższego zadania (w formie papierowej oraz na płycie CD/DVD).</w:t>
      </w:r>
    </w:p>
    <w:p w14:paraId="128E6BFD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Nowe znaki drogowe powinny być zgodne z rozporządzeniem Ministra Infrastruktury z dnia 03.07.2003 r. w sprawie szczegółowych warunków technicznych dla znaków.</w:t>
      </w:r>
    </w:p>
    <w:p w14:paraId="7CD187B2" w14:textId="77777777" w:rsidR="007474B1" w:rsidRPr="007474B1" w:rsidRDefault="007474B1" w:rsidP="007474B1">
      <w:pPr>
        <w:widowControl w:val="0"/>
        <w:numPr>
          <w:ilvl w:val="2"/>
          <w:numId w:val="38"/>
        </w:numPr>
        <w:tabs>
          <w:tab w:val="left" w:pos="-1843"/>
        </w:tabs>
        <w:autoSpaceDE w:val="0"/>
        <w:autoSpaceDN w:val="0"/>
        <w:adjustRightInd w:val="0"/>
        <w:spacing w:before="60" w:after="0" w:line="276" w:lineRule="auto"/>
        <w:ind w:left="499" w:hanging="357"/>
        <w:jc w:val="both"/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bCs/>
          <w:spacing w:val="-1"/>
          <w:sz w:val="18"/>
          <w:szCs w:val="18"/>
          <w:lang w:eastAsia="pl-PL"/>
        </w:rPr>
        <w:t>Regulację wysokościową istniejącej armatury należy przeprowadzić z wykorzystaniem materiałów istniejących lub w przypadku stwierdzenia takiej konieczności jej wymianę na nową, dostarczoną przez gestora sieci.</w:t>
      </w:r>
    </w:p>
    <w:p w14:paraId="0D4FC01D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4789C32B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0B113007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Miejscowość i data:………………… __.__ 2020 r.</w:t>
      </w:r>
      <w:r w:rsidRPr="007474B1">
        <w:rPr>
          <w:rFonts w:ascii="Arial" w:eastAsia="Calibri" w:hAnsi="Arial" w:cs="Arial"/>
          <w:szCs w:val="24"/>
          <w:lang w:eastAsia="pl-PL"/>
        </w:rPr>
        <w:tab/>
      </w:r>
      <w:r w:rsidRPr="007474B1">
        <w:rPr>
          <w:rFonts w:ascii="Arial" w:eastAsia="Calibri" w:hAnsi="Arial" w:cs="Arial"/>
          <w:szCs w:val="24"/>
          <w:lang w:eastAsia="pl-PL"/>
        </w:rPr>
        <w:tab/>
      </w:r>
      <w:r w:rsidRPr="007474B1">
        <w:rPr>
          <w:rFonts w:ascii="Arial" w:eastAsia="Calibri" w:hAnsi="Arial" w:cs="Arial"/>
          <w:szCs w:val="24"/>
          <w:lang w:eastAsia="pl-PL"/>
        </w:rPr>
        <w:tab/>
      </w:r>
      <w:r w:rsidRPr="007474B1">
        <w:rPr>
          <w:rFonts w:ascii="Arial" w:eastAsia="Calibri" w:hAnsi="Arial" w:cs="Arial"/>
          <w:szCs w:val="24"/>
          <w:lang w:eastAsia="pl-PL"/>
        </w:rPr>
        <w:tab/>
      </w:r>
      <w:r w:rsidRPr="007474B1">
        <w:rPr>
          <w:rFonts w:ascii="Arial" w:eastAsia="Calibri" w:hAnsi="Arial" w:cs="Arial"/>
          <w:szCs w:val="24"/>
          <w:lang w:eastAsia="pl-PL"/>
        </w:rPr>
        <w:tab/>
      </w:r>
      <w:r w:rsidRPr="007474B1">
        <w:rPr>
          <w:rFonts w:ascii="Arial" w:eastAsia="Calibri" w:hAnsi="Arial" w:cs="Arial"/>
          <w:szCs w:val="24"/>
          <w:lang w:eastAsia="pl-PL"/>
        </w:rPr>
        <w:tab/>
      </w:r>
    </w:p>
    <w:p w14:paraId="2D6C2322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ab/>
        <w:t xml:space="preserve">   </w:t>
      </w:r>
    </w:p>
    <w:p w14:paraId="288C97BC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i/>
          <w:sz w:val="16"/>
          <w:szCs w:val="24"/>
          <w:lang w:eastAsia="pl-PL"/>
        </w:rPr>
        <w:t xml:space="preserve">*        niepotrzebne skreślić lub usunąć </w:t>
      </w:r>
    </w:p>
    <w:p w14:paraId="34A5CC9B" w14:textId="77777777" w:rsidR="007474B1" w:rsidRPr="007474B1" w:rsidRDefault="007474B1" w:rsidP="007474B1">
      <w:pPr>
        <w:widowControl w:val="0"/>
        <w:spacing w:after="0" w:line="300" w:lineRule="atLeast"/>
        <w:ind w:left="6372" w:firstLine="708"/>
        <w:jc w:val="right"/>
        <w:rPr>
          <w:rFonts w:ascii="Arial" w:eastAsia="Calibri" w:hAnsi="Arial" w:cs="Arial"/>
          <w:b/>
          <w:sz w:val="24"/>
          <w:szCs w:val="24"/>
          <w:lang w:eastAsia="pl-PL"/>
        </w:rPr>
        <w:sectPr w:rsidR="007474B1" w:rsidRPr="007474B1" w:rsidSect="00547C4C">
          <w:footerReference w:type="default" r:id="rId10"/>
          <w:pgSz w:w="16838" w:h="11906" w:orient="landscape" w:code="9"/>
          <w:pgMar w:top="1418" w:right="1525" w:bottom="1418" w:left="1559" w:header="425" w:footer="709" w:gutter="0"/>
          <w:cols w:space="708"/>
          <w:docGrid w:linePitch="360"/>
        </w:sectPr>
      </w:pPr>
    </w:p>
    <w:p w14:paraId="57A730D2" w14:textId="77777777" w:rsidR="007474B1" w:rsidRPr="007474B1" w:rsidRDefault="007474B1" w:rsidP="007474B1">
      <w:pPr>
        <w:widowControl w:val="0"/>
        <w:spacing w:after="0" w:line="300" w:lineRule="atLeast"/>
        <w:ind w:left="6372" w:firstLine="708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474B1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3</w:t>
      </w:r>
    </w:p>
    <w:p w14:paraId="4408D250" w14:textId="77777777" w:rsidR="007474B1" w:rsidRPr="007474B1" w:rsidRDefault="007474B1" w:rsidP="007474B1">
      <w:pPr>
        <w:widowControl w:val="0"/>
        <w:spacing w:after="0" w:line="300" w:lineRule="atLeast"/>
        <w:ind w:left="7080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2"/>
      </w:tblGrid>
      <w:tr w:rsidR="007474B1" w:rsidRPr="007474B1" w14:paraId="3F0FAE2B" w14:textId="77777777" w:rsidTr="00DA164C">
        <w:trPr>
          <w:trHeight w:val="1196"/>
        </w:trPr>
        <w:tc>
          <w:tcPr>
            <w:tcW w:w="9246" w:type="dxa"/>
            <w:shd w:val="clear" w:color="auto" w:fill="FFFF00"/>
            <w:vAlign w:val="center"/>
          </w:tcPr>
          <w:p w14:paraId="217921BA" w14:textId="77777777" w:rsidR="007474B1" w:rsidRPr="007474B1" w:rsidRDefault="007474B1" w:rsidP="007474B1">
            <w:pPr>
              <w:widowControl w:val="0"/>
              <w:shd w:val="clear" w:color="auto" w:fill="FFFF00"/>
              <w:spacing w:after="0" w:line="300" w:lineRule="atLeast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lang w:eastAsia="pl-PL"/>
              </w:rPr>
              <w:t xml:space="preserve">PEŁNOMOCNICTWO WYKONAWCÓW WSPÓLNIE UBIEGAJĄCYCH SIĘ </w:t>
            </w:r>
            <w:r w:rsidRPr="007474B1">
              <w:rPr>
                <w:rFonts w:ascii="Arial" w:eastAsia="Calibri" w:hAnsi="Arial" w:cs="Arial"/>
                <w:b/>
                <w:lang w:eastAsia="pl-PL"/>
              </w:rPr>
              <w:br/>
              <w:t>O UDZIELENIE ZAMÓWIENIA</w:t>
            </w:r>
          </w:p>
        </w:tc>
      </w:tr>
    </w:tbl>
    <w:p w14:paraId="57997A0B" w14:textId="77777777" w:rsidR="007474B1" w:rsidRPr="007474B1" w:rsidRDefault="007474B1" w:rsidP="007474B1">
      <w:pPr>
        <w:widowControl w:val="0"/>
        <w:spacing w:after="60" w:line="240" w:lineRule="auto"/>
        <w:ind w:left="849" w:hanging="849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35EBCA58" w14:textId="77777777" w:rsidR="007474B1" w:rsidRPr="007474B1" w:rsidRDefault="007474B1" w:rsidP="007474B1">
      <w:pPr>
        <w:widowControl w:val="0"/>
        <w:spacing w:after="60" w:line="300" w:lineRule="atLeast"/>
        <w:ind w:left="849" w:hanging="849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Składając ofertę w postępowaniu o udzielenie zamówienia publicznego pn.:</w:t>
      </w:r>
    </w:p>
    <w:p w14:paraId="31BE5D59" w14:textId="77777777" w:rsidR="007474B1" w:rsidRPr="007474B1" w:rsidRDefault="007474B1" w:rsidP="007474B1">
      <w:pPr>
        <w:widowControl w:val="0"/>
        <w:spacing w:after="60" w:line="240" w:lineRule="auto"/>
        <w:ind w:left="849" w:hanging="849"/>
        <w:jc w:val="both"/>
        <w:rPr>
          <w:rFonts w:ascii="Arial" w:eastAsia="Calibri" w:hAnsi="Arial" w:cs="Arial"/>
          <w:color w:val="FF0000"/>
          <w:sz w:val="16"/>
          <w:szCs w:val="16"/>
          <w:lang w:eastAsia="pl-PL"/>
        </w:rPr>
      </w:pPr>
    </w:p>
    <w:p w14:paraId="6F0FEED4" w14:textId="77777777" w:rsidR="007474B1" w:rsidRPr="007474B1" w:rsidRDefault="007474B1" w:rsidP="0074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pl-PL"/>
        </w:rPr>
      </w:pPr>
      <w:bookmarkStart w:id="8" w:name="_Hlk36803647"/>
    </w:p>
    <w:p w14:paraId="514A3081" w14:textId="77777777" w:rsidR="007474B1" w:rsidRPr="007474B1" w:rsidRDefault="007474B1" w:rsidP="0074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Cs w:val="24"/>
          <w:lang w:eastAsia="pl-PL"/>
        </w:rPr>
      </w:pPr>
      <w:r w:rsidRPr="007474B1">
        <w:rPr>
          <w:rFonts w:ascii="Arial" w:eastAsia="Calibri" w:hAnsi="Arial" w:cs="Arial"/>
          <w:b/>
          <w:szCs w:val="24"/>
          <w:lang w:eastAsia="pl-PL"/>
        </w:rPr>
        <w:t xml:space="preserve">„Remont ul. Aksamitnej na odcinku ok.250 </w:t>
      </w:r>
      <w:proofErr w:type="spellStart"/>
      <w:r w:rsidRPr="007474B1">
        <w:rPr>
          <w:rFonts w:ascii="Arial" w:eastAsia="Calibri" w:hAnsi="Arial" w:cs="Arial"/>
          <w:b/>
          <w:szCs w:val="24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zCs w:val="24"/>
          <w:lang w:eastAsia="pl-PL"/>
        </w:rPr>
        <w:t xml:space="preserve"> od granic Miasta do ul. Jana i Cecylii przy szerokości ok. 6 </w:t>
      </w:r>
      <w:proofErr w:type="spellStart"/>
      <w:r w:rsidRPr="007474B1">
        <w:rPr>
          <w:rFonts w:ascii="Arial" w:eastAsia="Calibri" w:hAnsi="Arial" w:cs="Arial"/>
          <w:b/>
          <w:szCs w:val="24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zCs w:val="24"/>
          <w:lang w:eastAsia="pl-PL"/>
        </w:rPr>
        <w:t>.”</w:t>
      </w:r>
    </w:p>
    <w:p w14:paraId="26339783" w14:textId="77777777" w:rsidR="007474B1" w:rsidRPr="007474B1" w:rsidRDefault="007474B1" w:rsidP="0074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Cs w:val="24"/>
          <w:lang w:eastAsia="pl-PL"/>
        </w:rPr>
      </w:pPr>
    </w:p>
    <w:p w14:paraId="24483D7B" w14:textId="77777777" w:rsidR="007474B1" w:rsidRPr="007474B1" w:rsidRDefault="007474B1" w:rsidP="0074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474B1">
        <w:rPr>
          <w:rFonts w:ascii="Arial" w:eastAsia="Calibri" w:hAnsi="Arial" w:cs="Arial"/>
          <w:b/>
          <w:szCs w:val="24"/>
          <w:lang w:eastAsia="pl-PL"/>
        </w:rPr>
        <w:t>Nr sprawy ZIM-DZ.2620.16.2020</w:t>
      </w:r>
    </w:p>
    <w:bookmarkEnd w:id="8"/>
    <w:p w14:paraId="026B56B4" w14:textId="77777777" w:rsidR="007474B1" w:rsidRPr="007474B1" w:rsidRDefault="007474B1" w:rsidP="007474B1">
      <w:pPr>
        <w:widowControl w:val="0"/>
        <w:shd w:val="clear" w:color="auto" w:fill="FFFFFF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6AE9E1A6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my niżej podpisani .............................................................................................................</w:t>
      </w:r>
    </w:p>
    <w:p w14:paraId="2982883B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 </w:t>
      </w:r>
    </w:p>
    <w:p w14:paraId="0FB111A2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reprezentujący wykonawców: ...........................................................................................</w:t>
      </w:r>
    </w:p>
    <w:p w14:paraId="16FE314C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 </w:t>
      </w:r>
    </w:p>
    <w:p w14:paraId="30B5E1FD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………………………………………………………………………………………………</w:t>
      </w:r>
    </w:p>
    <w:p w14:paraId="4CAB7549" w14:textId="77777777" w:rsidR="007474B1" w:rsidRPr="007474B1" w:rsidRDefault="007474B1" w:rsidP="007474B1">
      <w:pPr>
        <w:widowControl w:val="0"/>
        <w:tabs>
          <w:tab w:val="left" w:pos="9072"/>
        </w:tabs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ubiegających się   wspólnie o  udzielenie wskazanego powyżej  zamówienia publicznego i wyrażających niniejszym zgodę na wspólne poniesienie związanej z tym solidarnej odpowiedzialności na podstawie art. 141 ustawy z dnia 29 stycznia 2004 r – Prawo zamówień publicznych ustanawiamy …….…………………………………………. z siedzibą </w:t>
      </w:r>
      <w:r w:rsidRPr="007474B1">
        <w:rPr>
          <w:rFonts w:ascii="Arial" w:eastAsia="Calibri" w:hAnsi="Arial" w:cs="Arial"/>
          <w:lang w:eastAsia="pl-PL"/>
        </w:rPr>
        <w:br/>
        <w:t xml:space="preserve">w …………………………... Pełnomocnikiem w rozumieniu art. 23 ust. 2 ustawy Prawo zamówień publicznych i udzielamy pełnomocnictwa do reprezentowania wszystkich wykonawców, jak również każdego z nich z osobna, zgodnie z zawartą umową konsorcjum </w:t>
      </w:r>
      <w:r w:rsidRPr="007474B1">
        <w:rPr>
          <w:rFonts w:ascii="Arial" w:eastAsia="Calibri" w:hAnsi="Arial" w:cs="Arial"/>
          <w:lang w:eastAsia="pl-PL"/>
        </w:rPr>
        <w:br/>
        <w:t xml:space="preserve">z dnia ……………………., w powyższym postępowaniu o udzielenie zamówienia. </w:t>
      </w:r>
    </w:p>
    <w:p w14:paraId="68BF4B35" w14:textId="77777777" w:rsidR="007474B1" w:rsidRPr="007474B1" w:rsidRDefault="007474B1" w:rsidP="007474B1">
      <w:pPr>
        <w:widowControl w:val="0"/>
        <w:spacing w:before="120"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0DB51A5B" w14:textId="77777777" w:rsidR="007474B1" w:rsidRPr="007474B1" w:rsidRDefault="007474B1" w:rsidP="007474B1">
      <w:pPr>
        <w:widowControl w:val="0"/>
        <w:spacing w:before="120"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Niniejsze pełnomocnictwo obejmuje w szczególności umocowanie do:</w:t>
      </w:r>
    </w:p>
    <w:p w14:paraId="77C0D053" w14:textId="77777777" w:rsidR="007474B1" w:rsidRPr="007474B1" w:rsidRDefault="007474B1" w:rsidP="007474B1">
      <w:pPr>
        <w:widowControl w:val="0"/>
        <w:numPr>
          <w:ilvl w:val="1"/>
          <w:numId w:val="35"/>
        </w:numPr>
        <w:spacing w:before="120" w:after="0" w:line="276" w:lineRule="auto"/>
        <w:ind w:left="426"/>
        <w:contextualSpacing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prawo do dokonywania wszelkich czynności w postępowaniu o udzielenie zamówienia, </w:t>
      </w:r>
      <w:r w:rsidRPr="007474B1">
        <w:rPr>
          <w:rFonts w:ascii="Arial" w:eastAsia="Calibri" w:hAnsi="Arial" w:cs="Arial"/>
          <w:lang w:eastAsia="pl-PL"/>
        </w:rPr>
        <w:br/>
        <w:t xml:space="preserve">a w szczególności do: </w:t>
      </w:r>
    </w:p>
    <w:p w14:paraId="3B04F3FE" w14:textId="77777777" w:rsidR="007474B1" w:rsidRPr="007474B1" w:rsidRDefault="007474B1" w:rsidP="007474B1">
      <w:pPr>
        <w:widowControl w:val="0"/>
        <w:numPr>
          <w:ilvl w:val="0"/>
          <w:numId w:val="36"/>
        </w:numPr>
        <w:spacing w:before="120" w:after="0" w:line="276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podpisania i złożenia w imieniu wykonawcy oferty wraz z załącznikami*,</w:t>
      </w:r>
    </w:p>
    <w:p w14:paraId="48112A38" w14:textId="77777777" w:rsidR="007474B1" w:rsidRPr="007474B1" w:rsidRDefault="007474B1" w:rsidP="007474B1">
      <w:pPr>
        <w:widowControl w:val="0"/>
        <w:numPr>
          <w:ilvl w:val="0"/>
          <w:numId w:val="36"/>
        </w:numPr>
        <w:spacing w:before="120" w:after="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składania w toku postępowania wszelkich oświadczeń i dokonywania czynności przewidzianych przepisami prawa oraz składania innych oświadczeń w związku</w:t>
      </w:r>
      <w:r w:rsidRPr="007474B1">
        <w:rPr>
          <w:rFonts w:ascii="Arial" w:eastAsia="Calibri" w:hAnsi="Arial" w:cs="Arial"/>
          <w:lang w:eastAsia="pl-PL"/>
        </w:rPr>
        <w:br/>
        <w:t>z tym postępowaniem,</w:t>
      </w:r>
    </w:p>
    <w:p w14:paraId="558D831B" w14:textId="77777777" w:rsidR="007474B1" w:rsidRPr="007474B1" w:rsidRDefault="007474B1" w:rsidP="007474B1">
      <w:pPr>
        <w:widowControl w:val="0"/>
        <w:numPr>
          <w:ilvl w:val="0"/>
          <w:numId w:val="36"/>
        </w:numPr>
        <w:spacing w:before="120" w:after="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składania wyjaśnień dotyczących treści ofert oraz innych dokumentów składanych </w:t>
      </w:r>
      <w:r w:rsidRPr="007474B1">
        <w:rPr>
          <w:rFonts w:ascii="Arial" w:eastAsia="Calibri" w:hAnsi="Arial" w:cs="Arial"/>
          <w:lang w:eastAsia="pl-PL"/>
        </w:rPr>
        <w:br/>
        <w:t>w postępowaniu*,</w:t>
      </w:r>
    </w:p>
    <w:p w14:paraId="30EB77B4" w14:textId="77777777" w:rsidR="007474B1" w:rsidRPr="007474B1" w:rsidRDefault="007474B1" w:rsidP="007474B1">
      <w:pPr>
        <w:widowControl w:val="0"/>
        <w:numPr>
          <w:ilvl w:val="0"/>
          <w:numId w:val="36"/>
        </w:numPr>
        <w:spacing w:before="120" w:after="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prowadzenia korespondencji w toczącym się postępowaniu*,</w:t>
      </w:r>
    </w:p>
    <w:p w14:paraId="545C0683" w14:textId="77777777" w:rsidR="007474B1" w:rsidRPr="007474B1" w:rsidRDefault="007474B1" w:rsidP="007474B1">
      <w:pPr>
        <w:widowControl w:val="0"/>
        <w:numPr>
          <w:ilvl w:val="0"/>
          <w:numId w:val="36"/>
        </w:numPr>
        <w:spacing w:before="120" w:after="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wniesienia wadium w imieniu konsorcjum*,</w:t>
      </w:r>
    </w:p>
    <w:p w14:paraId="6972AC6C" w14:textId="77777777" w:rsidR="007474B1" w:rsidRPr="007474B1" w:rsidRDefault="007474B1" w:rsidP="007474B1">
      <w:pPr>
        <w:widowControl w:val="0"/>
        <w:numPr>
          <w:ilvl w:val="0"/>
          <w:numId w:val="36"/>
        </w:numPr>
        <w:spacing w:before="120" w:after="0" w:line="276" w:lineRule="auto"/>
        <w:ind w:left="714" w:hanging="35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............................................. (określić zakres udzielonych ewentualnych dodatkowych uprawnień)*</w:t>
      </w:r>
    </w:p>
    <w:p w14:paraId="6F4DAD75" w14:textId="77777777" w:rsidR="007474B1" w:rsidRPr="007474B1" w:rsidRDefault="007474B1" w:rsidP="007474B1">
      <w:pPr>
        <w:widowControl w:val="0"/>
        <w:numPr>
          <w:ilvl w:val="1"/>
          <w:numId w:val="35"/>
        </w:numPr>
        <w:spacing w:before="120" w:after="0" w:line="276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zawarcia umowy na realizację zamówienia publicznego*</w:t>
      </w:r>
    </w:p>
    <w:p w14:paraId="120455DF" w14:textId="77777777" w:rsidR="007474B1" w:rsidRPr="007474B1" w:rsidRDefault="007474B1" w:rsidP="007474B1">
      <w:pPr>
        <w:widowControl w:val="0"/>
        <w:numPr>
          <w:ilvl w:val="1"/>
          <w:numId w:val="35"/>
        </w:numPr>
        <w:spacing w:before="120" w:after="0" w:line="276" w:lineRule="auto"/>
        <w:ind w:left="425" w:hanging="357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lastRenderedPageBreak/>
        <w:t>zawarcia aneksów do umowy na realizację zamówienia publicznego*</w:t>
      </w:r>
    </w:p>
    <w:p w14:paraId="4B5F02EF" w14:textId="77777777" w:rsidR="007474B1" w:rsidRPr="007474B1" w:rsidRDefault="007474B1" w:rsidP="007474B1">
      <w:pPr>
        <w:widowControl w:val="0"/>
        <w:numPr>
          <w:ilvl w:val="1"/>
          <w:numId w:val="35"/>
        </w:numPr>
        <w:spacing w:before="120" w:after="0" w:line="276" w:lineRule="auto"/>
        <w:ind w:left="425" w:hanging="357"/>
        <w:jc w:val="both"/>
        <w:rPr>
          <w:rFonts w:ascii="Arial" w:eastAsia="Calibri" w:hAnsi="Arial" w:cs="Arial"/>
          <w:vertAlign w:val="superscript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>podpisania oświadczeń zgodnie z Formularzem nr 4 do SIWZ*</w:t>
      </w:r>
    </w:p>
    <w:p w14:paraId="17006A23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05F475FE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Niniejsze pełnomocnictwo </w:t>
      </w:r>
      <w:r w:rsidRPr="007474B1">
        <w:rPr>
          <w:rFonts w:ascii="Arial" w:eastAsia="Calibri" w:hAnsi="Arial" w:cs="Arial"/>
          <w:b/>
          <w:bCs/>
          <w:lang w:eastAsia="pl-PL"/>
        </w:rPr>
        <w:t>uprawnia / nie uprawnia*</w:t>
      </w:r>
      <w:r w:rsidRPr="007474B1">
        <w:rPr>
          <w:rFonts w:ascii="Arial" w:eastAsia="Calibri" w:hAnsi="Arial" w:cs="Arial"/>
          <w:lang w:eastAsia="pl-PL"/>
        </w:rPr>
        <w:t xml:space="preserve"> do udzielenia dalszych pełnomocnictw.</w:t>
      </w:r>
    </w:p>
    <w:p w14:paraId="0E5F4A5F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78B4E1B8" w14:textId="77777777" w:rsidR="007474B1" w:rsidRPr="007474B1" w:rsidRDefault="007474B1" w:rsidP="007474B1">
      <w:pPr>
        <w:widowControl w:val="0"/>
        <w:spacing w:before="120" w:after="0" w:line="276" w:lineRule="auto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Pełnomocnictwo zostaje udzielone na czas nieokreślony i pozostaje ważne i skuteczne </w:t>
      </w:r>
      <w:r w:rsidRPr="007474B1">
        <w:rPr>
          <w:rFonts w:ascii="Arial" w:eastAsia="Calibri" w:hAnsi="Arial" w:cs="Arial"/>
          <w:lang w:eastAsia="pl-PL"/>
        </w:rPr>
        <w:br/>
        <w:t>do chwili jego odwołania.</w:t>
      </w:r>
    </w:p>
    <w:p w14:paraId="4E444D6C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678"/>
      </w:tblGrid>
      <w:tr w:rsidR="007474B1" w:rsidRPr="007474B1" w14:paraId="528134BD" w14:textId="77777777" w:rsidTr="00DA164C">
        <w:trPr>
          <w:trHeight w:val="51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2D5B128F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outlineLvl w:val="8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szCs w:val="24"/>
                <w:lang w:eastAsia="pl-PL"/>
              </w:rPr>
              <w:t>Nazwa firmy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9E3C820" w14:textId="77777777" w:rsidR="007474B1" w:rsidRPr="007474B1" w:rsidRDefault="007474B1" w:rsidP="007474B1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Cs w:val="24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szCs w:val="24"/>
                <w:lang w:eastAsia="pl-PL"/>
              </w:rPr>
              <w:t>Imię i nazwisko osoby upoważnionej do udzielenia  pełnomocnictwa</w:t>
            </w:r>
          </w:p>
        </w:tc>
      </w:tr>
      <w:tr w:rsidR="007474B1" w:rsidRPr="007474B1" w14:paraId="23EE5403" w14:textId="77777777" w:rsidTr="00DA164C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41D10A94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0B8FBA64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  <w:tr w:rsidR="007474B1" w:rsidRPr="007474B1" w14:paraId="337795E6" w14:textId="77777777" w:rsidTr="00DA164C">
        <w:trPr>
          <w:trHeight w:val="1134"/>
        </w:trPr>
        <w:tc>
          <w:tcPr>
            <w:tcW w:w="4111" w:type="dxa"/>
            <w:shd w:val="clear" w:color="auto" w:fill="FFCC99"/>
            <w:vAlign w:val="center"/>
          </w:tcPr>
          <w:p w14:paraId="0919CE16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  <w:tc>
          <w:tcPr>
            <w:tcW w:w="4678" w:type="dxa"/>
            <w:shd w:val="clear" w:color="auto" w:fill="FFCC99"/>
            <w:vAlign w:val="center"/>
          </w:tcPr>
          <w:p w14:paraId="3E03D10C" w14:textId="77777777" w:rsidR="007474B1" w:rsidRPr="007474B1" w:rsidRDefault="007474B1" w:rsidP="007474B1">
            <w:pPr>
              <w:widowControl w:val="0"/>
              <w:spacing w:after="0" w:line="300" w:lineRule="atLeast"/>
              <w:jc w:val="both"/>
              <w:rPr>
                <w:rFonts w:ascii="Arial" w:eastAsia="Calibri" w:hAnsi="Arial" w:cs="Arial"/>
                <w:szCs w:val="24"/>
                <w:lang w:eastAsia="pl-PL"/>
              </w:rPr>
            </w:pPr>
          </w:p>
        </w:tc>
      </w:tr>
    </w:tbl>
    <w:p w14:paraId="0DBE588C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</w:p>
    <w:p w14:paraId="5A57AAFB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i/>
          <w:sz w:val="18"/>
          <w:szCs w:val="18"/>
          <w:lang w:eastAsia="pl-PL"/>
        </w:rPr>
        <w:t>*niepotrzebne skreślić lub pominąć.</w:t>
      </w:r>
    </w:p>
    <w:p w14:paraId="70473AE5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u w:val="single"/>
          <w:lang w:eastAsia="pl-PL"/>
        </w:rPr>
      </w:pPr>
    </w:p>
    <w:p w14:paraId="77AB499E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b/>
          <w:u w:val="single"/>
          <w:lang w:eastAsia="pl-PL"/>
        </w:rPr>
        <w:t>UWAGA</w:t>
      </w:r>
      <w:r w:rsidRPr="007474B1">
        <w:rPr>
          <w:rFonts w:ascii="Arial" w:eastAsia="Calibri" w:hAnsi="Arial" w:cs="Arial"/>
          <w:b/>
          <w:sz w:val="18"/>
          <w:szCs w:val="18"/>
          <w:lang w:eastAsia="pl-PL"/>
        </w:rPr>
        <w:t>:</w:t>
      </w:r>
      <w:r w:rsidRPr="007474B1">
        <w:rPr>
          <w:rFonts w:ascii="Arial" w:eastAsia="Calibri" w:hAnsi="Arial" w:cs="Arial"/>
          <w:b/>
          <w:sz w:val="18"/>
          <w:szCs w:val="18"/>
          <w:vertAlign w:val="superscript"/>
          <w:lang w:eastAsia="pl-PL"/>
        </w:rPr>
        <w:footnoteReference w:id="2"/>
      </w:r>
    </w:p>
    <w:p w14:paraId="013417EE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7474B1">
        <w:rPr>
          <w:rFonts w:ascii="Arial" w:eastAsia="Calibri" w:hAnsi="Arial" w:cs="Arial"/>
          <w:sz w:val="18"/>
          <w:szCs w:val="18"/>
          <w:lang w:eastAsia="pl-PL"/>
        </w:rPr>
        <w:t>Pełnomocnictwo musi być podpisane kwalifikowanym podpisem elektronicznym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4686BDBB" w14:textId="77777777" w:rsidR="007474B1" w:rsidRPr="007474B1" w:rsidRDefault="007474B1" w:rsidP="007474B1">
      <w:pPr>
        <w:widowControl w:val="0"/>
        <w:spacing w:after="0" w:line="240" w:lineRule="auto"/>
        <w:jc w:val="both"/>
        <w:rPr>
          <w:rFonts w:ascii="Arial" w:eastAsia="Calibri" w:hAnsi="Arial" w:cs="Arial"/>
          <w:szCs w:val="24"/>
        </w:rPr>
      </w:pPr>
    </w:p>
    <w:p w14:paraId="3A299896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</w:p>
    <w:p w14:paraId="68CF75C7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Miejscowość i data: ...........................__  __  2020 r.                                        </w:t>
      </w:r>
    </w:p>
    <w:p w14:paraId="79E6317A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lang w:eastAsia="pl-PL"/>
        </w:rPr>
      </w:pPr>
      <w:r w:rsidRPr="007474B1">
        <w:rPr>
          <w:rFonts w:ascii="Arial" w:eastAsia="Calibri" w:hAnsi="Arial" w:cs="Arial"/>
          <w:lang w:eastAsia="pl-PL"/>
        </w:rPr>
        <w:t xml:space="preserve">                                                                                                      </w:t>
      </w:r>
    </w:p>
    <w:p w14:paraId="0F04FB87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</w:rPr>
      </w:pPr>
    </w:p>
    <w:p w14:paraId="4D32143A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</w:rPr>
      </w:pPr>
    </w:p>
    <w:p w14:paraId="153ED907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</w:rPr>
      </w:pPr>
    </w:p>
    <w:p w14:paraId="2718A0DC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</w:rPr>
      </w:pPr>
    </w:p>
    <w:p w14:paraId="76DFDE0D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color w:val="FF0000"/>
        </w:rPr>
      </w:pPr>
    </w:p>
    <w:p w14:paraId="05569987" w14:textId="77777777" w:rsidR="007474B1" w:rsidRPr="007474B1" w:rsidRDefault="007474B1" w:rsidP="007474B1">
      <w:pPr>
        <w:widowControl w:val="0"/>
        <w:spacing w:after="0" w:line="300" w:lineRule="atLeast"/>
        <w:jc w:val="both"/>
        <w:rPr>
          <w:rFonts w:ascii="Arial" w:eastAsia="Calibri" w:hAnsi="Arial" w:cs="Arial"/>
          <w:b/>
          <w:color w:val="FF0000"/>
          <w:lang w:eastAsia="pl-PL"/>
        </w:rPr>
      </w:pPr>
    </w:p>
    <w:p w14:paraId="664C8CCF" w14:textId="77777777" w:rsidR="007474B1" w:rsidRPr="007474B1" w:rsidRDefault="007474B1" w:rsidP="007474B1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14:paraId="21C2C6F4" w14:textId="77777777" w:rsidR="007474B1" w:rsidRPr="007474B1" w:rsidRDefault="007474B1" w:rsidP="007474B1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14:paraId="48574BBE" w14:textId="77777777" w:rsidR="007474B1" w:rsidRPr="007474B1" w:rsidRDefault="007474B1" w:rsidP="007474B1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14:paraId="58018E57" w14:textId="77777777" w:rsidR="007474B1" w:rsidRPr="007474B1" w:rsidRDefault="007474B1" w:rsidP="007474B1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14:paraId="4EBE8309" w14:textId="77777777" w:rsidR="007474B1" w:rsidRPr="007474B1" w:rsidRDefault="007474B1" w:rsidP="007474B1">
      <w:pPr>
        <w:widowControl w:val="0"/>
        <w:spacing w:after="0" w:line="300" w:lineRule="atLeast"/>
        <w:jc w:val="center"/>
        <w:rPr>
          <w:rFonts w:ascii="Arial" w:eastAsia="Calibri" w:hAnsi="Arial" w:cs="Arial"/>
          <w:b/>
          <w:color w:val="FF0000"/>
          <w:lang w:eastAsia="pl-PL"/>
        </w:rPr>
      </w:pPr>
    </w:p>
    <w:p w14:paraId="7DB5CB87" w14:textId="77777777" w:rsidR="007474B1" w:rsidRPr="007474B1" w:rsidRDefault="007474B1" w:rsidP="007474B1">
      <w:pPr>
        <w:widowControl w:val="0"/>
        <w:spacing w:after="0" w:line="300" w:lineRule="atLeast"/>
        <w:ind w:left="7080"/>
        <w:jc w:val="right"/>
        <w:rPr>
          <w:rFonts w:ascii="Arial" w:eastAsia="Calibri" w:hAnsi="Arial" w:cs="Arial"/>
          <w:b/>
          <w:sz w:val="24"/>
          <w:szCs w:val="24"/>
          <w:lang w:eastAsia="pl-PL"/>
        </w:rPr>
        <w:sectPr w:rsidR="007474B1" w:rsidRPr="007474B1" w:rsidSect="00215285"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424E0363" w14:textId="77777777" w:rsidR="007474B1" w:rsidRPr="007474B1" w:rsidRDefault="007474B1" w:rsidP="007474B1">
      <w:pPr>
        <w:spacing w:after="0" w:line="240" w:lineRule="atLeast"/>
        <w:jc w:val="right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474B1">
        <w:rPr>
          <w:rFonts w:ascii="Arial" w:eastAsia="Calibri" w:hAnsi="Arial" w:cs="Arial"/>
          <w:b/>
          <w:sz w:val="24"/>
          <w:szCs w:val="24"/>
          <w:lang w:eastAsia="pl-PL"/>
        </w:rPr>
        <w:lastRenderedPageBreak/>
        <w:t>Formularz nr 4</w:t>
      </w:r>
    </w:p>
    <w:bookmarkEnd w:id="7"/>
    <w:p w14:paraId="45E4C4DB" w14:textId="77777777" w:rsidR="007474B1" w:rsidRPr="007474B1" w:rsidRDefault="007474B1" w:rsidP="007474B1">
      <w:pPr>
        <w:spacing w:after="0" w:line="240" w:lineRule="atLeast"/>
        <w:jc w:val="both"/>
        <w:rPr>
          <w:rFonts w:ascii="Arial" w:eastAsia="Calibri" w:hAnsi="Arial" w:cs="Arial"/>
          <w:b/>
          <w:color w:val="000000"/>
          <w:szCs w:val="24"/>
          <w:lang w:eastAsia="pl-P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6"/>
      </w:tblGrid>
      <w:tr w:rsidR="007474B1" w:rsidRPr="007474B1" w14:paraId="43C5F975" w14:textId="77777777" w:rsidTr="00DA164C">
        <w:trPr>
          <w:trHeight w:val="696"/>
        </w:trPr>
        <w:tc>
          <w:tcPr>
            <w:tcW w:w="9356" w:type="dxa"/>
            <w:shd w:val="clear" w:color="auto" w:fill="FFFF00"/>
            <w:vAlign w:val="center"/>
          </w:tcPr>
          <w:p w14:paraId="7460E1DE" w14:textId="77777777" w:rsidR="007474B1" w:rsidRPr="007474B1" w:rsidRDefault="007474B1" w:rsidP="007474B1">
            <w:pPr>
              <w:spacing w:after="60" w:line="240" w:lineRule="atLeast"/>
              <w:jc w:val="center"/>
              <w:outlineLvl w:val="1"/>
              <w:rPr>
                <w:rFonts w:ascii="Arial" w:eastAsia="Calibri" w:hAnsi="Arial" w:cs="Arial"/>
                <w:b/>
                <w:caps/>
                <w:color w:val="000000"/>
                <w:spacing w:val="-4"/>
                <w:szCs w:val="24"/>
                <w:u w:val="single"/>
                <w:lang w:eastAsia="pl-PL"/>
              </w:rPr>
            </w:pPr>
            <w:r w:rsidRPr="007474B1">
              <w:rPr>
                <w:rFonts w:ascii="Arial" w:eastAsia="Calibri" w:hAnsi="Arial" w:cs="Arial"/>
                <w:b/>
                <w:color w:val="000000"/>
                <w:szCs w:val="24"/>
                <w:lang w:eastAsia="pl-PL"/>
              </w:rPr>
              <w:t>OŚWIADCZENIE DOTYCZĄCE OBOWIĄZKU INFORMACYJNEGO</w:t>
            </w:r>
          </w:p>
        </w:tc>
      </w:tr>
    </w:tbl>
    <w:p w14:paraId="1CFFE86E" w14:textId="77777777" w:rsidR="007474B1" w:rsidRPr="007474B1" w:rsidRDefault="007474B1" w:rsidP="007474B1">
      <w:pPr>
        <w:spacing w:after="60" w:line="240" w:lineRule="atLeast"/>
        <w:jc w:val="both"/>
        <w:rPr>
          <w:rFonts w:ascii="Arial" w:eastAsia="Calibri" w:hAnsi="Arial" w:cs="Arial"/>
          <w:color w:val="000000"/>
          <w:szCs w:val="24"/>
          <w:lang w:eastAsia="pl-PL"/>
        </w:rPr>
      </w:pPr>
    </w:p>
    <w:p w14:paraId="20847F28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kern w:val="1"/>
          <w:sz w:val="24"/>
          <w:szCs w:val="24"/>
          <w:lang w:eastAsia="pl-PL"/>
        </w:rPr>
      </w:pPr>
    </w:p>
    <w:p w14:paraId="160EE80B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Cs w:val="24"/>
          <w:lang w:eastAsia="pl-PL"/>
        </w:rPr>
      </w:pPr>
    </w:p>
    <w:p w14:paraId="54E89E8C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Cs w:val="24"/>
          <w:lang w:eastAsia="pl-PL"/>
        </w:rPr>
      </w:pPr>
      <w:r w:rsidRPr="007474B1">
        <w:rPr>
          <w:rFonts w:ascii="Arial" w:eastAsia="Calibri" w:hAnsi="Arial" w:cs="Arial"/>
          <w:b/>
          <w:szCs w:val="24"/>
          <w:lang w:eastAsia="pl-PL"/>
        </w:rPr>
        <w:t xml:space="preserve">„Remont ul. Aksamitnej na odcinku ok.250 </w:t>
      </w:r>
      <w:proofErr w:type="spellStart"/>
      <w:r w:rsidRPr="007474B1">
        <w:rPr>
          <w:rFonts w:ascii="Arial" w:eastAsia="Calibri" w:hAnsi="Arial" w:cs="Arial"/>
          <w:b/>
          <w:szCs w:val="24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zCs w:val="24"/>
          <w:lang w:eastAsia="pl-PL"/>
        </w:rPr>
        <w:t xml:space="preserve"> od granic Miasta do ul. Jana i Cecylii przy szerokości ok. 6 </w:t>
      </w:r>
      <w:proofErr w:type="spellStart"/>
      <w:r w:rsidRPr="007474B1">
        <w:rPr>
          <w:rFonts w:ascii="Arial" w:eastAsia="Calibri" w:hAnsi="Arial" w:cs="Arial"/>
          <w:b/>
          <w:szCs w:val="24"/>
          <w:lang w:eastAsia="pl-PL"/>
        </w:rPr>
        <w:t>mb</w:t>
      </w:r>
      <w:proofErr w:type="spellEnd"/>
      <w:r w:rsidRPr="007474B1">
        <w:rPr>
          <w:rFonts w:ascii="Arial" w:eastAsia="Calibri" w:hAnsi="Arial" w:cs="Arial"/>
          <w:b/>
          <w:szCs w:val="24"/>
          <w:lang w:eastAsia="pl-PL"/>
        </w:rPr>
        <w:t>.”</w:t>
      </w:r>
    </w:p>
    <w:p w14:paraId="7B1755AB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szCs w:val="24"/>
          <w:lang w:eastAsia="pl-PL"/>
        </w:rPr>
      </w:pPr>
    </w:p>
    <w:p w14:paraId="493E8824" w14:textId="77777777" w:rsidR="007474B1" w:rsidRPr="007474B1" w:rsidRDefault="007474B1" w:rsidP="007474B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eastAsia="Calibri" w:hAnsi="Arial" w:cs="Arial"/>
          <w:b/>
          <w:color w:val="000000"/>
          <w:lang w:eastAsia="pl-PL"/>
        </w:rPr>
      </w:pPr>
      <w:r w:rsidRPr="007474B1">
        <w:rPr>
          <w:rFonts w:ascii="Arial" w:eastAsia="Calibri" w:hAnsi="Arial" w:cs="Arial"/>
          <w:b/>
          <w:szCs w:val="24"/>
          <w:lang w:eastAsia="pl-PL"/>
        </w:rPr>
        <w:t>Nr sprawy ZIM-DZ.2620.16.2020</w:t>
      </w:r>
    </w:p>
    <w:p w14:paraId="7EF9B334" w14:textId="77777777" w:rsidR="007474B1" w:rsidRPr="007474B1" w:rsidRDefault="007474B1" w:rsidP="007474B1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i/>
          <w:color w:val="000000"/>
          <w:szCs w:val="24"/>
          <w:lang w:eastAsia="pl-PL"/>
        </w:rPr>
      </w:pPr>
    </w:p>
    <w:p w14:paraId="4C5CC1D5" w14:textId="77777777" w:rsidR="007474B1" w:rsidRPr="007474B1" w:rsidRDefault="007474B1" w:rsidP="007474B1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i/>
          <w:color w:val="000000"/>
          <w:szCs w:val="24"/>
          <w:lang w:eastAsia="pl-PL"/>
        </w:rPr>
      </w:pPr>
      <w:r w:rsidRPr="007474B1">
        <w:rPr>
          <w:rFonts w:ascii="Times New Roman" w:eastAsia="Calibri" w:hAnsi="Times New Roman" w:cs="Times New Roman"/>
          <w:i/>
          <w:color w:val="000000"/>
          <w:szCs w:val="24"/>
          <w:lang w:eastAsia="pl-PL"/>
        </w:rPr>
        <w:t>(składany przed zawarciem umowy)</w:t>
      </w:r>
    </w:p>
    <w:p w14:paraId="1D84F09B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100F3730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………………………, dnia ……………………. 2020 r. </w:t>
      </w:r>
    </w:p>
    <w:p w14:paraId="32C4EDDA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47E58DA0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Oświadczenie</w:t>
      </w:r>
    </w:p>
    <w:p w14:paraId="4C770D43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0E44B0E3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Niniejszym oświadczam, że osoby, których dane osobowe przekazano do ZIM w związku z realizacją umowy </w:t>
      </w:r>
    </w:p>
    <w:p w14:paraId="7C42BD5E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2767B53D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nr ………………………………………….. z dnia ………………………………………………… </w:t>
      </w:r>
    </w:p>
    <w:p w14:paraId="50A0A2D3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3D93654D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zawartej pomiędzy Miastem Łódź – Zarządem Inwestycji Miejskich  </w:t>
      </w:r>
    </w:p>
    <w:p w14:paraId="5AA1FCFC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13732A5D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a </w:t>
      </w:r>
    </w:p>
    <w:p w14:paraId="442CEAF5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0A3E8330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…..……………………………………………………………………………………………………………………………………, zostały zapoznane z obowiązkiem informacyjnym wynikającym z 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 </w:t>
      </w:r>
    </w:p>
    <w:p w14:paraId="1B3B752C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  </w:t>
      </w:r>
    </w:p>
    <w:p w14:paraId="530ADD51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62D95F70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482F44EC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5873E787" w14:textId="77777777" w:rsidR="007474B1" w:rsidRPr="007474B1" w:rsidRDefault="007474B1" w:rsidP="007474B1">
      <w:pPr>
        <w:spacing w:after="0" w:line="240" w:lineRule="auto"/>
        <w:ind w:left="4395"/>
        <w:jc w:val="center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………………………………………….</w:t>
      </w:r>
    </w:p>
    <w:p w14:paraId="7185FF0E" w14:textId="77777777" w:rsidR="007474B1" w:rsidRPr="007474B1" w:rsidRDefault="007474B1" w:rsidP="007474B1">
      <w:pPr>
        <w:spacing w:after="0" w:line="240" w:lineRule="auto"/>
        <w:ind w:left="4395"/>
        <w:jc w:val="center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Czytelny podpis</w:t>
      </w:r>
    </w:p>
    <w:p w14:paraId="3C96B432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  <w:sectPr w:rsidR="007474B1" w:rsidRPr="007474B1" w:rsidSect="00215285"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7C8BC298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18B538A8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7B4B4D2F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…………………………………………………….</w:t>
      </w:r>
    </w:p>
    <w:p w14:paraId="12DD0135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Nazwa Wykonawcy </w:t>
      </w:r>
    </w:p>
    <w:p w14:paraId="43840EEB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…………………………………………………….</w:t>
      </w:r>
    </w:p>
    <w:p w14:paraId="3C3D1DD8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Nr umowy</w:t>
      </w:r>
    </w:p>
    <w:p w14:paraId="0FAEC475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3EB37FF1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07400650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3E3EE2A9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Niniejszym oświadczam, że przed podpisaniem umowy zapoznałem/</w:t>
      </w:r>
      <w:proofErr w:type="spellStart"/>
      <w:r w:rsidRPr="007474B1">
        <w:rPr>
          <w:rFonts w:ascii="Arial" w:eastAsia="Calibri" w:hAnsi="Arial" w:cs="Arial"/>
          <w:szCs w:val="24"/>
          <w:lang w:eastAsia="pl-PL"/>
        </w:rPr>
        <w:t>am</w:t>
      </w:r>
      <w:proofErr w:type="spellEnd"/>
      <w:r w:rsidRPr="007474B1">
        <w:rPr>
          <w:rFonts w:ascii="Arial" w:eastAsia="Calibri" w:hAnsi="Arial" w:cs="Arial"/>
          <w:szCs w:val="24"/>
          <w:lang w:eastAsia="pl-PL"/>
        </w:rPr>
        <w:t xml:space="preserve"> się z obowiązkiem informacyjnym dla kontrahenta Zarządu Inwestycji Miejskich z siedzibą w Łodzi oraz otrzymałem/</w:t>
      </w:r>
      <w:proofErr w:type="spellStart"/>
      <w:r w:rsidRPr="007474B1">
        <w:rPr>
          <w:rFonts w:ascii="Arial" w:eastAsia="Calibri" w:hAnsi="Arial" w:cs="Arial"/>
          <w:szCs w:val="24"/>
          <w:lang w:eastAsia="pl-PL"/>
        </w:rPr>
        <w:t>am</w:t>
      </w:r>
      <w:proofErr w:type="spellEnd"/>
      <w:r w:rsidRPr="007474B1">
        <w:rPr>
          <w:rFonts w:ascii="Arial" w:eastAsia="Calibri" w:hAnsi="Arial" w:cs="Arial"/>
          <w:szCs w:val="24"/>
          <w:lang w:eastAsia="pl-PL"/>
        </w:rPr>
        <w:t xml:space="preserve"> wzór obowiązku informacyjnego dla osób fizycznych, których dane osobowe będą przekazywane do ZIM w związku z realizacją umowy. </w:t>
      </w:r>
    </w:p>
    <w:p w14:paraId="0D8A3EB2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Cs w:val="24"/>
          <w:lang w:eastAsia="pl-PL"/>
        </w:rPr>
      </w:pPr>
    </w:p>
    <w:p w14:paraId="0B93E937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Zobowiązuję się każdorazowo przed przesłaniem do ZIM danych osób zaangażowanych </w:t>
      </w:r>
      <w:r w:rsidRPr="007474B1">
        <w:rPr>
          <w:rFonts w:ascii="Arial" w:eastAsia="Calibri" w:hAnsi="Arial" w:cs="Arial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44669F73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2FFFC8A8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02C1B29F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5BEE2C37" w14:textId="77777777" w:rsidR="007474B1" w:rsidRPr="007474B1" w:rsidRDefault="007474B1" w:rsidP="007474B1">
      <w:pPr>
        <w:spacing w:after="0" w:line="240" w:lineRule="auto"/>
        <w:ind w:firstLine="5670"/>
        <w:jc w:val="both"/>
        <w:rPr>
          <w:rFonts w:ascii="Arial" w:eastAsia="Calibri" w:hAnsi="Arial" w:cs="Arial"/>
          <w:szCs w:val="24"/>
          <w:lang w:eastAsia="pl-PL"/>
        </w:rPr>
      </w:pPr>
    </w:p>
    <w:p w14:paraId="5B232B7F" w14:textId="77777777" w:rsidR="007474B1" w:rsidRPr="007474B1" w:rsidRDefault="007474B1" w:rsidP="007474B1">
      <w:pPr>
        <w:spacing w:after="0" w:line="240" w:lineRule="auto"/>
        <w:ind w:left="4253"/>
        <w:jc w:val="center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…………………………………….</w:t>
      </w:r>
    </w:p>
    <w:p w14:paraId="6F489F18" w14:textId="77777777" w:rsidR="007474B1" w:rsidRPr="007474B1" w:rsidRDefault="007474B1" w:rsidP="007474B1">
      <w:pPr>
        <w:spacing w:after="0" w:line="240" w:lineRule="auto"/>
        <w:ind w:left="4253"/>
        <w:jc w:val="center"/>
        <w:rPr>
          <w:rFonts w:ascii="Arial" w:eastAsia="Calibri" w:hAnsi="Arial" w:cs="Arial"/>
          <w:sz w:val="18"/>
          <w:szCs w:val="24"/>
          <w:lang w:eastAsia="pl-PL"/>
        </w:rPr>
      </w:pPr>
      <w:r w:rsidRPr="007474B1">
        <w:rPr>
          <w:rFonts w:ascii="Arial" w:eastAsia="Calibri" w:hAnsi="Arial" w:cs="Arial"/>
          <w:sz w:val="18"/>
          <w:szCs w:val="24"/>
          <w:lang w:eastAsia="pl-PL"/>
        </w:rPr>
        <w:t>Czytelny podpis i data</w:t>
      </w:r>
    </w:p>
    <w:p w14:paraId="500C5481" w14:textId="77777777" w:rsidR="007474B1" w:rsidRPr="007474B1" w:rsidRDefault="007474B1" w:rsidP="007474B1">
      <w:pPr>
        <w:spacing w:after="0" w:line="240" w:lineRule="auto"/>
        <w:ind w:left="4253"/>
        <w:jc w:val="center"/>
        <w:rPr>
          <w:rFonts w:ascii="Arial" w:eastAsia="Calibri" w:hAnsi="Arial" w:cs="Arial"/>
          <w:sz w:val="18"/>
          <w:szCs w:val="24"/>
          <w:lang w:eastAsia="pl-PL"/>
        </w:rPr>
      </w:pPr>
    </w:p>
    <w:p w14:paraId="0412AB37" w14:textId="77777777" w:rsidR="007474B1" w:rsidRPr="007474B1" w:rsidRDefault="007474B1" w:rsidP="007474B1">
      <w:pPr>
        <w:spacing w:after="0" w:line="240" w:lineRule="auto"/>
        <w:jc w:val="center"/>
        <w:rPr>
          <w:rFonts w:ascii="Arial" w:eastAsia="Calibri" w:hAnsi="Arial" w:cs="Arial"/>
          <w:sz w:val="18"/>
          <w:szCs w:val="24"/>
          <w:lang w:eastAsia="pl-PL"/>
        </w:rPr>
      </w:pPr>
    </w:p>
    <w:p w14:paraId="5B3F01FE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1B3C6323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76B404D6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732A7EC0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Załącznik: </w:t>
      </w:r>
    </w:p>
    <w:p w14:paraId="404D7314" w14:textId="77777777" w:rsidR="007474B1" w:rsidRPr="007474B1" w:rsidRDefault="007474B1" w:rsidP="007474B1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207"/>
        <w:jc w:val="both"/>
        <w:textAlignment w:val="baseline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76448C52" w14:textId="77777777" w:rsidR="007474B1" w:rsidRPr="007474B1" w:rsidRDefault="007474B1" w:rsidP="007474B1">
      <w:pPr>
        <w:numPr>
          <w:ilvl w:val="0"/>
          <w:numId w:val="6"/>
        </w:numPr>
        <w:suppressAutoHyphens/>
        <w:autoSpaceDN w:val="0"/>
        <w:spacing w:after="0" w:line="240" w:lineRule="auto"/>
        <w:ind w:left="567" w:hanging="207"/>
        <w:jc w:val="both"/>
        <w:textAlignment w:val="baseline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>Obowiązek informacyjny dla osób zatrudnianych przez Wykonawcę w związku ze spełnieniem obowiązków wskazanych w SIWZ</w:t>
      </w:r>
    </w:p>
    <w:p w14:paraId="3EC81F9F" w14:textId="77777777" w:rsidR="007474B1" w:rsidRPr="007474B1" w:rsidRDefault="007474B1" w:rsidP="007474B1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szCs w:val="24"/>
          <w:lang w:eastAsia="pl-PL"/>
        </w:rPr>
      </w:pPr>
      <w:r w:rsidRPr="007474B1">
        <w:rPr>
          <w:rFonts w:ascii="Arial" w:eastAsia="Calibri" w:hAnsi="Arial" w:cs="Arial"/>
          <w:szCs w:val="24"/>
          <w:lang w:eastAsia="pl-PL"/>
        </w:rPr>
        <w:t xml:space="preserve">Obowiązek informacyjny dla Podwykonawców zgłaszanych przez Wykonawcę </w:t>
      </w:r>
    </w:p>
    <w:p w14:paraId="1E71FE17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162D7E57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Arial"/>
          <w:szCs w:val="24"/>
          <w:lang w:eastAsia="pl-PL"/>
        </w:rPr>
      </w:pPr>
    </w:p>
    <w:p w14:paraId="6A549C1B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4AF5A31B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4C7F20D8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441BD6BC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7B09C315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408E0633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239098E3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7D460571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024BBD1C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2EA294CB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2E32FD60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752F1D3F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2B81DDC5" w14:textId="77777777" w:rsidR="007474B1" w:rsidRPr="007474B1" w:rsidRDefault="007474B1" w:rsidP="007474B1">
      <w:pPr>
        <w:spacing w:after="0" w:line="240" w:lineRule="auto"/>
        <w:jc w:val="both"/>
        <w:rPr>
          <w:rFonts w:ascii="Arial" w:eastAsia="Calibri" w:hAnsi="Arial" w:cs="Calibri"/>
          <w:szCs w:val="24"/>
          <w:lang w:eastAsia="pl-PL"/>
        </w:rPr>
      </w:pPr>
    </w:p>
    <w:p w14:paraId="302586FD" w14:textId="77777777" w:rsidR="007474B1" w:rsidRPr="007474B1" w:rsidRDefault="007474B1" w:rsidP="007474B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sectPr w:rsidR="007474B1" w:rsidRPr="007474B1" w:rsidSect="00215285"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2AB86922" w14:textId="77777777" w:rsidR="007474B1" w:rsidRPr="007474B1" w:rsidRDefault="007474B1" w:rsidP="007474B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lastRenderedPageBreak/>
        <w:t xml:space="preserve">OBOWIĄZEK INFORMACYJNY </w:t>
      </w:r>
    </w:p>
    <w:p w14:paraId="7FA6134A" w14:textId="77777777" w:rsidR="007474B1" w:rsidRPr="007474B1" w:rsidRDefault="007474B1" w:rsidP="007474B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>DLA KONTRAHENTA ZARZĄDU INWESTYCJI MIEJSKICH</w:t>
      </w:r>
    </w:p>
    <w:p w14:paraId="213F0B33" w14:textId="77777777" w:rsidR="007474B1" w:rsidRPr="007474B1" w:rsidRDefault="007474B1" w:rsidP="007474B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sz w:val="16"/>
          <w:szCs w:val="24"/>
          <w:lang w:eastAsia="pl-PL"/>
        </w:rPr>
      </w:pPr>
    </w:p>
    <w:p w14:paraId="0A9D6D2F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b/>
          <w:sz w:val="21"/>
          <w:szCs w:val="21"/>
        </w:rPr>
        <w:t>Administratorem danych osobowych jest Zarząd Inwestycji Miejskich</w:t>
      </w:r>
      <w:r w:rsidRPr="007474B1">
        <w:rPr>
          <w:rFonts w:ascii="Calibri" w:eastAsia="Calibri" w:hAnsi="Calibri" w:cs="Arial"/>
          <w:sz w:val="21"/>
          <w:szCs w:val="21"/>
        </w:rPr>
        <w:t xml:space="preserve">, </w:t>
      </w:r>
    </w:p>
    <w:p w14:paraId="54726CC1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>siedziba, Łódź ul. Piotrkowskiej 175,</w:t>
      </w:r>
    </w:p>
    <w:p w14:paraId="44C3094C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tel. 42 272 62 80, e-mail: zim@zim.uml.lodz.pl, </w:t>
      </w:r>
    </w:p>
    <w:p w14:paraId="094872A4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>reprezentowany przez Dyrektora Zarządu Inwestycji Miejskich.</w:t>
      </w:r>
    </w:p>
    <w:p w14:paraId="3B62C2BD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  <w:r w:rsidRPr="007474B1">
        <w:rPr>
          <w:rFonts w:ascii="Calibri" w:eastAsia="Calibri" w:hAnsi="Calibri" w:cs="Calibri"/>
          <w:sz w:val="21"/>
          <w:szCs w:val="21"/>
        </w:rPr>
        <w:t xml:space="preserve">W sprawach ochrony danych osobowych można się kontaktować z Inspektorem ochrony danych:  </w:t>
      </w:r>
      <w:r w:rsidRPr="007474B1">
        <w:rPr>
          <w:rFonts w:ascii="Calibri" w:eastAsia="Calibri" w:hAnsi="Calibri" w:cs="Calibri"/>
          <w:sz w:val="21"/>
          <w:szCs w:val="21"/>
        </w:rPr>
        <w:br/>
        <w:t xml:space="preserve">e-mail: </w:t>
      </w:r>
      <w:hyperlink r:id="rId11" w:history="1">
        <w:r w:rsidRPr="007474B1">
          <w:rPr>
            <w:rFonts w:ascii="Calibri" w:eastAsia="Calibri" w:hAnsi="Calibri" w:cs="Arial"/>
            <w:sz w:val="21"/>
            <w:szCs w:val="21"/>
            <w:u w:val="single"/>
          </w:rPr>
          <w:t>iod@zim.uml.lodz.pl</w:t>
        </w:r>
      </w:hyperlink>
      <w:r w:rsidRPr="007474B1">
        <w:rPr>
          <w:rFonts w:ascii="Calibri" w:eastAsia="Calibri" w:hAnsi="Calibri" w:cs="Calibri"/>
          <w:sz w:val="21"/>
          <w:szCs w:val="21"/>
        </w:rPr>
        <w:t>. Dane dotyczące inspektora podane są na stronie internetowej: zim.lodz.bip-e.pl.</w:t>
      </w:r>
    </w:p>
    <w:p w14:paraId="56D5993C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Calibri"/>
          <w:sz w:val="21"/>
          <w:szCs w:val="21"/>
        </w:rPr>
        <w:t xml:space="preserve">Przetwarzanie danych osobowych odbywa się w celu i zakresie niezbędnym dla realizacji umowy, </w:t>
      </w:r>
      <w:r w:rsidRPr="007474B1">
        <w:rPr>
          <w:rFonts w:ascii="Calibri" w:eastAsia="Calibri" w:hAnsi="Calibri" w:cs="Calibri"/>
          <w:sz w:val="21"/>
          <w:szCs w:val="21"/>
        </w:rPr>
        <w:br/>
        <w:t xml:space="preserve">dokonywania rozliczeń finansowych i wynikających z tego obowiązków w zakresie gromadzenia </w:t>
      </w:r>
      <w:r w:rsidRPr="007474B1">
        <w:rPr>
          <w:rFonts w:ascii="Calibri" w:eastAsia="Calibri" w:hAnsi="Calibri" w:cs="Calibri"/>
          <w:sz w:val="21"/>
          <w:szCs w:val="21"/>
        </w:rPr>
        <w:br/>
        <w:t xml:space="preserve">i przechowywania dowodów księgowych oraz w celach archiwalnych. </w:t>
      </w:r>
    </w:p>
    <w:p w14:paraId="5B648510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b/>
          <w:sz w:val="21"/>
          <w:szCs w:val="21"/>
        </w:rPr>
        <w:t>Przetwarzania danych osobowych jest wymogiem prawnym i odbywa się na podstawie przepisów prawa:</w:t>
      </w:r>
    </w:p>
    <w:p w14:paraId="3A5190BA" w14:textId="77777777" w:rsidR="007474B1" w:rsidRPr="007474B1" w:rsidRDefault="007474B1" w:rsidP="007474B1">
      <w:pPr>
        <w:numPr>
          <w:ilvl w:val="0"/>
          <w:numId w:val="19"/>
        </w:numPr>
        <w:suppressAutoHyphens/>
        <w:autoSpaceDN w:val="0"/>
        <w:spacing w:after="200" w:line="276" w:lineRule="auto"/>
        <w:ind w:left="567" w:hanging="218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Calibri"/>
          <w:i/>
          <w:sz w:val="21"/>
          <w:szCs w:val="21"/>
        </w:rPr>
        <w:t xml:space="preserve">art. 6 ust. 1 lit. b </w:t>
      </w:r>
      <w:r w:rsidRPr="007474B1">
        <w:rPr>
          <w:rFonts w:ascii="Calibri" w:eastAsia="Calibri" w:hAnsi="Calibri" w:cs="Arial"/>
          <w:i/>
          <w:sz w:val="21"/>
          <w:szCs w:val="21"/>
        </w:rPr>
        <w:t xml:space="preserve">Rozporządzenia Parlamentu Europejskiego i Rady (UE) 2016/679 z dnia </w:t>
      </w:r>
      <w:r w:rsidRPr="007474B1">
        <w:rPr>
          <w:rFonts w:ascii="Calibri" w:eastAsia="Calibri" w:hAnsi="Calibri" w:cs="Arial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7474B1">
        <w:rPr>
          <w:rFonts w:ascii="Calibri" w:eastAsia="Calibri" w:hAnsi="Calibri" w:cs="Calibri"/>
          <w:i/>
          <w:sz w:val="21"/>
          <w:szCs w:val="21"/>
        </w:rPr>
        <w:t xml:space="preserve">, zwanego dalej RODO - </w:t>
      </w:r>
      <w:r w:rsidRPr="007474B1">
        <w:rPr>
          <w:rFonts w:ascii="Calibri" w:eastAsia="Calibri" w:hAnsi="Calibri" w:cs="Calibri"/>
          <w:b/>
          <w:i/>
          <w:sz w:val="21"/>
          <w:szCs w:val="21"/>
        </w:rPr>
        <w:t>przetwarzanie jest niezbędne do zrealizowania umowy, ewentualnego dochodzenia i obrony przed roszczeniami;</w:t>
      </w:r>
      <w:r w:rsidRPr="007474B1"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662A0835" w14:textId="77777777" w:rsidR="007474B1" w:rsidRPr="007474B1" w:rsidRDefault="007474B1" w:rsidP="007474B1">
      <w:pPr>
        <w:numPr>
          <w:ilvl w:val="0"/>
          <w:numId w:val="19"/>
        </w:numPr>
        <w:suppressAutoHyphens/>
        <w:autoSpaceDN w:val="0"/>
        <w:spacing w:after="200" w:line="276" w:lineRule="auto"/>
        <w:ind w:left="567" w:hanging="218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Arial"/>
          <w:i/>
          <w:sz w:val="21"/>
          <w:szCs w:val="21"/>
        </w:rPr>
        <w:t xml:space="preserve">art. 6 ust. 1 lit. c RODO w związku z art. 40 ust. 1 ustawy z dnia 27 sierpnia 2009 r. o finansach publicznych (Dz.  U.  z  2019  r. poz. 869  ze zm.) w związku z art. 2 ust. 1 pkt 4 lit. b i art. 74 ust. 2 ustawą z dnia 29 września 1994 r. o rachunkowości (Dz.U. z 2019 r. poz. 351 ze zm.), art. 86, </w:t>
      </w:r>
      <w:r w:rsidRPr="007474B1">
        <w:rPr>
          <w:rFonts w:ascii="Calibri" w:eastAsia="Calibri" w:hAnsi="Calibri" w:cs="Arial"/>
          <w:i/>
          <w:sz w:val="21"/>
          <w:szCs w:val="21"/>
        </w:rPr>
        <w:br/>
        <w:t>art. 87 i art. 88 ustawą z</w:t>
      </w:r>
      <w:r w:rsidRPr="007474B1">
        <w:rPr>
          <w:rFonts w:ascii="Calibri" w:eastAsia="Calibri" w:hAnsi="Calibri" w:cs="Calibri"/>
          <w:i/>
          <w:sz w:val="21"/>
          <w:szCs w:val="21"/>
        </w:rPr>
        <w:t xml:space="preserve"> dnia 29 sierpnia 1997 r. - Ordynacja podatkowa (Dz.  U.  z  2019  r. poz. 900 ze zm.) oraz </w:t>
      </w:r>
      <w:r w:rsidRPr="007474B1">
        <w:rPr>
          <w:rFonts w:ascii="Calibri" w:eastAsia="Calibri" w:hAnsi="Calibri" w:cs="Arial"/>
          <w:i/>
          <w:sz w:val="21"/>
          <w:szCs w:val="21"/>
        </w:rPr>
        <w:t xml:space="preserve">art. 8, art. 15 ust. 6  i art. 106 b ust. 1 pkt 1 </w:t>
      </w:r>
      <w:r w:rsidRPr="007474B1">
        <w:rPr>
          <w:rFonts w:ascii="Calibri" w:eastAsia="Calibri" w:hAnsi="Calibri" w:cs="Calibri"/>
          <w:i/>
          <w:sz w:val="21"/>
          <w:szCs w:val="21"/>
        </w:rPr>
        <w:t xml:space="preserve">ustawą z dnia 11 marca 2004 r. </w:t>
      </w:r>
      <w:r w:rsidRPr="007474B1">
        <w:rPr>
          <w:rFonts w:ascii="Calibri" w:eastAsia="Calibri" w:hAnsi="Calibri" w:cs="Calibri"/>
          <w:i/>
          <w:sz w:val="21"/>
          <w:szCs w:val="21"/>
        </w:rPr>
        <w:br/>
        <w:t>o podatku od towarów i usług (Dz. U. z 2019 r. poz. 675 ze zm.)</w:t>
      </w:r>
      <w:r w:rsidRPr="007474B1">
        <w:rPr>
          <w:rFonts w:ascii="Calibri" w:eastAsia="Calibri" w:hAnsi="Calibri" w:cs="Arial"/>
          <w:i/>
          <w:sz w:val="21"/>
          <w:szCs w:val="21"/>
        </w:rPr>
        <w:t xml:space="preserve"> - </w:t>
      </w:r>
      <w:r w:rsidRPr="007474B1">
        <w:rPr>
          <w:rFonts w:ascii="Calibri" w:eastAsia="Calibri" w:hAnsi="Calibri" w:cs="Arial"/>
          <w:b/>
          <w:i/>
          <w:sz w:val="21"/>
          <w:szCs w:val="21"/>
        </w:rPr>
        <w:t xml:space="preserve">przetwarzanie jest niezbędne </w:t>
      </w:r>
      <w:r w:rsidRPr="007474B1">
        <w:rPr>
          <w:rFonts w:ascii="Calibri" w:eastAsia="Calibri" w:hAnsi="Calibri" w:cs="Arial"/>
          <w:b/>
          <w:i/>
          <w:sz w:val="21"/>
          <w:szCs w:val="21"/>
        </w:rPr>
        <w:br/>
        <w:t>w celu gromadzenia i przechowywania dowodów księgowych, prowadzenia ksiąg rachunkowych oraz rozliczeń podatkowych;</w:t>
      </w:r>
    </w:p>
    <w:p w14:paraId="7589D4E2" w14:textId="77777777" w:rsidR="007474B1" w:rsidRPr="007474B1" w:rsidRDefault="007474B1" w:rsidP="007474B1">
      <w:pPr>
        <w:numPr>
          <w:ilvl w:val="0"/>
          <w:numId w:val="19"/>
        </w:numPr>
        <w:suppressAutoHyphens/>
        <w:autoSpaceDN w:val="0"/>
        <w:spacing w:after="200" w:line="276" w:lineRule="auto"/>
        <w:ind w:left="567" w:hanging="218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Arial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</w:t>
      </w:r>
      <w:r w:rsidRPr="007474B1">
        <w:rPr>
          <w:rFonts w:ascii="Calibri" w:eastAsia="Calibri" w:hAnsi="Calibri" w:cs="Arial"/>
          <w:b/>
          <w:i/>
          <w:sz w:val="21"/>
          <w:szCs w:val="21"/>
        </w:rPr>
        <w:t>przetwarzanie jest niezbędne w celach archiwalnych.</w:t>
      </w:r>
    </w:p>
    <w:p w14:paraId="43B8D711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Dane mogą być przekazywane podmiotom upoważnionym na podstawie prawa oraz podmiotom, </w:t>
      </w:r>
      <w:r w:rsidRPr="007474B1">
        <w:rPr>
          <w:rFonts w:ascii="Calibri" w:eastAsia="Calibri" w:hAnsi="Calibri" w:cs="Arial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251F6F7C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  <w:r w:rsidRPr="007474B1">
        <w:rPr>
          <w:rFonts w:ascii="Calibri" w:eastAsia="Calibri" w:hAnsi="Calibri" w:cs="Calibri"/>
          <w:sz w:val="21"/>
          <w:szCs w:val="21"/>
        </w:rPr>
        <w:t>Okres przechowywania danych co do zasady wynosi:</w:t>
      </w:r>
    </w:p>
    <w:p w14:paraId="4204A663" w14:textId="77777777" w:rsidR="007474B1" w:rsidRPr="007474B1" w:rsidRDefault="007474B1" w:rsidP="007474B1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Calibri"/>
          <w:i/>
          <w:sz w:val="21"/>
          <w:szCs w:val="21"/>
        </w:rPr>
        <w:t>umowy – zawarte w trybie zamówień publicznych - 10 lat, zawarte poza ustawą PZP – 5 lat,</w:t>
      </w:r>
    </w:p>
    <w:p w14:paraId="47700299" w14:textId="77777777" w:rsidR="007474B1" w:rsidRPr="007474B1" w:rsidRDefault="007474B1" w:rsidP="007474B1">
      <w:pPr>
        <w:numPr>
          <w:ilvl w:val="0"/>
          <w:numId w:val="20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Calibri"/>
          <w:i/>
          <w:sz w:val="21"/>
          <w:szCs w:val="21"/>
        </w:rPr>
        <w:t xml:space="preserve">dowody księgowe  - 5 lat liczonych od końca roku kalendarzowego, w którym powstał obowiązek </w:t>
      </w:r>
      <w:r w:rsidRPr="007474B1">
        <w:rPr>
          <w:rFonts w:ascii="Calibri" w:eastAsia="Calibri" w:hAnsi="Calibri" w:cs="Calibri"/>
          <w:i/>
          <w:sz w:val="21"/>
          <w:szCs w:val="21"/>
        </w:rPr>
        <w:br/>
        <w:t>podatkowy,</w:t>
      </w:r>
    </w:p>
    <w:p w14:paraId="2F20913B" w14:textId="77777777" w:rsidR="007474B1" w:rsidRPr="007474B1" w:rsidRDefault="007474B1" w:rsidP="007474B1">
      <w:pPr>
        <w:numPr>
          <w:ilvl w:val="0"/>
          <w:numId w:val="2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Calibri"/>
          <w:i/>
          <w:sz w:val="21"/>
          <w:szCs w:val="21"/>
        </w:rPr>
        <w:t>dokumentacja związana z rozliczeniem rzeczowo – finansowym inwestycji – 10 lat.</w:t>
      </w:r>
    </w:p>
    <w:p w14:paraId="0F70629F" w14:textId="77777777" w:rsidR="007474B1" w:rsidRPr="007474B1" w:rsidRDefault="007474B1" w:rsidP="007474B1">
      <w:pPr>
        <w:suppressAutoHyphens/>
        <w:spacing w:after="0" w:line="240" w:lineRule="auto"/>
        <w:ind w:left="426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7474B1">
        <w:rPr>
          <w:rFonts w:ascii="Calibri" w:eastAsia="Calibri" w:hAnsi="Calibri" w:cs="Arial"/>
          <w:b/>
          <w:sz w:val="21"/>
          <w:szCs w:val="21"/>
        </w:rPr>
        <w:t>Ww. dokumentacja w przypadku zadań z dofinasowaniem z UE będzie przechowywana wieczyście</w:t>
      </w:r>
      <w:r w:rsidRPr="007474B1">
        <w:rPr>
          <w:rFonts w:ascii="Calibri" w:eastAsia="Calibri" w:hAnsi="Calibri" w:cs="Arial"/>
          <w:sz w:val="21"/>
          <w:szCs w:val="21"/>
        </w:rPr>
        <w:t>.</w:t>
      </w:r>
    </w:p>
    <w:p w14:paraId="65842D99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Na podstawie uchwały Nr </w:t>
      </w:r>
      <w:r w:rsidRPr="007474B1">
        <w:rPr>
          <w:rFonts w:ascii="Calibri" w:eastAsia="Calibri" w:hAnsi="Calibri" w:cs="Arial"/>
          <w:spacing w:val="4"/>
          <w:sz w:val="21"/>
          <w:szCs w:val="21"/>
        </w:rPr>
        <w:t xml:space="preserve">XXVII/688/16 Rady Miejskiej w Łodzi z dnia 30 marca 2016 r. w sprawie </w:t>
      </w:r>
      <w:r w:rsidRPr="007474B1">
        <w:rPr>
          <w:rFonts w:ascii="Calibri" w:eastAsia="Calibri" w:hAnsi="Calibri" w:cs="Arial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7474B1">
        <w:rPr>
          <w:rFonts w:ascii="Calibri" w:eastAsia="Calibri" w:hAnsi="Calibri" w:cs="Arial"/>
          <w:spacing w:val="4"/>
          <w:sz w:val="21"/>
          <w:szCs w:val="21"/>
        </w:rPr>
        <w:br/>
        <w:t>(Dz. Urz. Woj. Łódzkiego poz. 1815 ze zm.)</w:t>
      </w:r>
      <w:r w:rsidRPr="007474B1">
        <w:rPr>
          <w:rFonts w:ascii="Calibri" w:eastAsia="Calibri" w:hAnsi="Calibri" w:cs="Arial"/>
          <w:sz w:val="21"/>
          <w:szCs w:val="21"/>
        </w:rPr>
        <w:t xml:space="preserve"> Centrum Usług Wspólnych prowadzi rozliczenia finansowo księgowe dla Zarządu Inwestycji Miejskich w związku z powyższym dokumentacja księgowa</w:t>
      </w:r>
      <w:r w:rsidRPr="007474B1">
        <w:rPr>
          <w:rFonts w:ascii="Calibri" w:eastAsia="Calibri" w:hAnsi="Calibri" w:cs="Arial"/>
          <w:sz w:val="21"/>
          <w:szCs w:val="21"/>
        </w:rPr>
        <w:br/>
        <w:t xml:space="preserve"> jest od początku gromadzona i przechowywana w tej jednostce.   Pozostała dokumentacja po okresie </w:t>
      </w:r>
      <w:r w:rsidRPr="007474B1">
        <w:rPr>
          <w:rFonts w:ascii="Calibri" w:eastAsia="Calibri" w:hAnsi="Calibri" w:cs="Arial"/>
          <w:sz w:val="21"/>
          <w:szCs w:val="21"/>
        </w:rPr>
        <w:lastRenderedPageBreak/>
        <w:t xml:space="preserve">realizacji umowy jest kierowana do CUW, który zapewnia obsługę w zakresie prowadzenia archiwum zakładowego. </w:t>
      </w:r>
    </w:p>
    <w:p w14:paraId="1AD63D7F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bCs/>
          <w:sz w:val="21"/>
          <w:szCs w:val="21"/>
        </w:rPr>
        <w:t>Każdy ma prawo do dostępu</w:t>
      </w:r>
      <w:r w:rsidRPr="007474B1">
        <w:rPr>
          <w:rFonts w:ascii="Calibri" w:eastAsia="Calibri" w:hAnsi="Calibri" w:cs="Arial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2801EEBB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Każdy ma </w:t>
      </w:r>
      <w:r w:rsidRPr="007474B1">
        <w:rPr>
          <w:rFonts w:ascii="Calibri" w:eastAsia="Calibri" w:hAnsi="Calibri" w:cs="Arial"/>
          <w:b/>
          <w:sz w:val="21"/>
          <w:szCs w:val="21"/>
        </w:rPr>
        <w:t>prawo do wniesienia skargi do Prezesa Urzędu Ochrony Danych Osobowych</w:t>
      </w:r>
      <w:r w:rsidRPr="007474B1">
        <w:rPr>
          <w:rFonts w:ascii="Calibri" w:eastAsia="Calibri" w:hAnsi="Calibri" w:cs="Arial"/>
          <w:sz w:val="21"/>
          <w:szCs w:val="21"/>
        </w:rPr>
        <w:t xml:space="preserve">, gdy uzna, </w:t>
      </w:r>
      <w:r w:rsidRPr="007474B1">
        <w:rPr>
          <w:rFonts w:ascii="Calibri" w:eastAsia="Calibri" w:hAnsi="Calibri" w:cs="Arial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6D303B3F" w14:textId="77777777" w:rsidR="007474B1" w:rsidRPr="007474B1" w:rsidRDefault="007474B1" w:rsidP="007474B1">
      <w:pPr>
        <w:numPr>
          <w:ilvl w:val="0"/>
          <w:numId w:val="1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 Pani/Pana dane osobowe nie podlegają zautomatyzowanemu podejmowaniu decyzji, w tym profilowaniu.</w:t>
      </w:r>
    </w:p>
    <w:p w14:paraId="6E5DCC61" w14:textId="77777777" w:rsidR="007474B1" w:rsidRPr="007474B1" w:rsidRDefault="007474B1" w:rsidP="007474B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sectPr w:rsidR="007474B1" w:rsidRPr="007474B1" w:rsidSect="00215285">
          <w:pgSz w:w="11906" w:h="16838" w:code="9"/>
          <w:pgMar w:top="1525" w:right="1418" w:bottom="1559" w:left="1418" w:header="425" w:footer="709" w:gutter="0"/>
          <w:cols w:space="708"/>
          <w:docGrid w:linePitch="360"/>
        </w:sectPr>
      </w:pPr>
    </w:p>
    <w:p w14:paraId="1F76A60B" w14:textId="77777777" w:rsidR="007474B1" w:rsidRPr="007474B1" w:rsidRDefault="007474B1" w:rsidP="007474B1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</w:p>
    <w:p w14:paraId="25CCB0C4" w14:textId="77777777" w:rsidR="007474B1" w:rsidRPr="007474B1" w:rsidRDefault="007474B1" w:rsidP="007474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OBOWIĄZEK INFORMACYJNY </w:t>
      </w:r>
    </w:p>
    <w:p w14:paraId="38A60E98" w14:textId="77777777" w:rsidR="007474B1" w:rsidRPr="007474B1" w:rsidRDefault="007474B1" w:rsidP="007474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DLA OSÓB ZAANGAŻOWANYCH PRZEZ WYKONAWCĘ W PROCES INWESTYCYJNY </w:t>
      </w:r>
    </w:p>
    <w:p w14:paraId="558AAA52" w14:textId="77777777" w:rsidR="007474B1" w:rsidRPr="007474B1" w:rsidRDefault="007474B1" w:rsidP="007474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>PEŁNIĄCY FUNKCJE OKREŚLONE W USTAWIE PRAWO BUDOWLANE</w:t>
      </w:r>
    </w:p>
    <w:p w14:paraId="43B4E21B" w14:textId="77777777" w:rsidR="007474B1" w:rsidRPr="007474B1" w:rsidRDefault="007474B1" w:rsidP="007474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sz w:val="16"/>
          <w:szCs w:val="24"/>
          <w:lang w:eastAsia="pl-PL"/>
        </w:rPr>
      </w:pPr>
    </w:p>
    <w:p w14:paraId="0D53093E" w14:textId="77777777" w:rsidR="007474B1" w:rsidRPr="007474B1" w:rsidRDefault="007474B1" w:rsidP="007474B1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>Administratorem danych osobowych jest Zarząd Inwestycji Miejskich,</w:t>
      </w:r>
    </w:p>
    <w:p w14:paraId="4596446C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>siedziba, Łódź ul. Piotrkowskiej 175,</w:t>
      </w:r>
    </w:p>
    <w:p w14:paraId="30CBC637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tel. 42 272 62 80, e-mail: zim@zim.uml.lodz.pl, </w:t>
      </w:r>
    </w:p>
    <w:p w14:paraId="148003CD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>reprezentowany przez Dyrektora Zarządu Inwestycji Miejskich.</w:t>
      </w:r>
    </w:p>
    <w:p w14:paraId="0E1E7E75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</w:rPr>
      </w:pPr>
      <w:r w:rsidRPr="007474B1">
        <w:rPr>
          <w:rFonts w:ascii="Calibri" w:eastAsia="Calibri" w:hAnsi="Calibri" w:cs="Calibri"/>
        </w:rPr>
        <w:t xml:space="preserve">W sprawach ochrony danych osobowych można się kontaktować z Inspektorem ochrony danych:  </w:t>
      </w:r>
      <w:r w:rsidRPr="007474B1">
        <w:rPr>
          <w:rFonts w:ascii="Calibri" w:eastAsia="Calibri" w:hAnsi="Calibri" w:cs="Calibri"/>
        </w:rPr>
        <w:br/>
        <w:t xml:space="preserve">e-mail: </w:t>
      </w:r>
      <w:hyperlink r:id="rId12" w:history="1">
        <w:r w:rsidRPr="007474B1">
          <w:rPr>
            <w:rFonts w:ascii="Calibri" w:eastAsia="Calibri" w:hAnsi="Calibri" w:cs="Arial"/>
            <w:u w:val="single"/>
          </w:rPr>
          <w:t>iod@zim.uml.lodz.pl</w:t>
        </w:r>
      </w:hyperlink>
      <w:r w:rsidRPr="007474B1">
        <w:rPr>
          <w:rFonts w:ascii="Calibri" w:eastAsia="Calibri" w:hAnsi="Calibri" w:cs="Arial"/>
          <w:u w:val="single"/>
        </w:rPr>
        <w:t>.</w:t>
      </w:r>
      <w:r w:rsidRPr="007474B1">
        <w:rPr>
          <w:rFonts w:ascii="Calibri" w:eastAsia="Calibri" w:hAnsi="Calibri" w:cs="Calibri"/>
          <w:szCs w:val="24"/>
        </w:rPr>
        <w:t xml:space="preserve"> Dane dotyczące inspektora podane są na stronie internetowej: zim.lodz.bip-e.pl.</w:t>
      </w:r>
    </w:p>
    <w:p w14:paraId="42E5FDB5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Calibri"/>
          <w:szCs w:val="24"/>
        </w:rPr>
        <w:t xml:space="preserve">Przetwarzanie danych osobowych w Zarządzie Inwestycji Miejskich odbywa się </w:t>
      </w:r>
      <w:r w:rsidRPr="007474B1">
        <w:rPr>
          <w:rFonts w:ascii="Calibri" w:eastAsia="Calibri" w:hAnsi="Calibri" w:cs="Calibri"/>
          <w:b/>
          <w:szCs w:val="24"/>
        </w:rPr>
        <w:t xml:space="preserve">w związku </w:t>
      </w:r>
      <w:r w:rsidRPr="007474B1">
        <w:rPr>
          <w:rFonts w:ascii="Calibri" w:eastAsia="Calibri" w:hAnsi="Calibri" w:cs="Calibri"/>
          <w:b/>
          <w:szCs w:val="24"/>
        </w:rPr>
        <w:br/>
        <w:t>z realizacją zadania inwestycyjnego powierzonego jednostce</w:t>
      </w:r>
      <w:r w:rsidRPr="007474B1">
        <w:rPr>
          <w:rFonts w:ascii="Calibri" w:eastAsia="Calibri" w:hAnsi="Calibri" w:cs="Calibri"/>
          <w:szCs w:val="24"/>
        </w:rPr>
        <w:t xml:space="preserve"> na podstawie zarządzenia </w:t>
      </w:r>
      <w:r w:rsidRPr="007474B1">
        <w:rPr>
          <w:rFonts w:ascii="Calibri" w:eastAsia="Calibri" w:hAnsi="Calibri" w:cs="Calibri"/>
          <w:szCs w:val="24"/>
        </w:rPr>
        <w:br/>
      </w:r>
      <w:r w:rsidRPr="007474B1">
        <w:rPr>
          <w:rFonts w:ascii="Calibri" w:eastAsia="Calibri" w:hAnsi="Calibri" w:cs="Arial"/>
          <w:iCs/>
        </w:rPr>
        <w:t>Nr 570/VIII/19 Prezydenta Miasta Łodzi z dnia 18 lutego 2019 r.</w:t>
      </w:r>
      <w:r w:rsidRPr="007474B1">
        <w:rPr>
          <w:rFonts w:ascii="Calibri" w:eastAsia="Calibri" w:hAnsi="Calibri" w:cs="Calibri"/>
          <w:szCs w:val="24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 w:rsidRPr="007474B1">
        <w:rPr>
          <w:rFonts w:ascii="Calibri" w:eastAsia="Calibri" w:hAnsi="Calibri" w:cs="Calibri"/>
          <w:szCs w:val="24"/>
        </w:rPr>
        <w:br/>
        <w:t xml:space="preserve">w Łodzi z dnia 9 marca 2016 r. w sprawie utworzenia i nadania statutu dla jednostki budżetowej </w:t>
      </w:r>
      <w:r w:rsidRPr="007474B1">
        <w:rPr>
          <w:rFonts w:ascii="Calibri" w:eastAsia="Calibri" w:hAnsi="Calibri" w:cs="Calibri"/>
          <w:szCs w:val="24"/>
        </w:rPr>
        <w:br/>
        <w:t>o nazwie Zarząd Inwestycji Miejskich (Dz. Urz. Woj. Łódzkiego poz. 1431 ze zm.).</w:t>
      </w:r>
    </w:p>
    <w:p w14:paraId="0C42F33B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>Przetwarzania danych osobowych odbywa się na podstawie przepisów prawa:</w:t>
      </w:r>
    </w:p>
    <w:p w14:paraId="7F79D62D" w14:textId="77777777" w:rsidR="007474B1" w:rsidRPr="007474B1" w:rsidRDefault="007474B1" w:rsidP="007474B1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i/>
        </w:rPr>
        <w:t xml:space="preserve">art. 6 ust. 1 lit. c Rozporządzenia Parlamentu Europejskiego i Rady (UE) 2016/679 z dnia </w:t>
      </w:r>
      <w:r w:rsidRPr="007474B1">
        <w:rPr>
          <w:rFonts w:ascii="Calibri" w:eastAsia="Calibri" w:hAnsi="Calibri" w:cs="Arial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001A81F3" w14:textId="77777777" w:rsidR="007474B1" w:rsidRPr="007474B1" w:rsidRDefault="007474B1" w:rsidP="007474B1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Arial"/>
          <w:b/>
          <w:i/>
        </w:rPr>
      </w:pPr>
      <w:r w:rsidRPr="007474B1">
        <w:rPr>
          <w:rFonts w:ascii="Calibri" w:eastAsia="Calibri" w:hAnsi="Calibri" w:cs="Arial"/>
          <w:b/>
          <w:i/>
        </w:rPr>
        <w:t xml:space="preserve">etap projektowania RADY TECHNICZNE </w:t>
      </w:r>
    </w:p>
    <w:p w14:paraId="13F7F5A9" w14:textId="77777777" w:rsidR="007474B1" w:rsidRPr="007474B1" w:rsidRDefault="007474B1" w:rsidP="007474B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i/>
        </w:rPr>
        <w:t xml:space="preserve">art. 18 ust. 1 pkt 1 w związku z art. 20 ust. 1 pkt 2 i 3  ustawy z dnia 7 lipca 1994 r. Prawo budowlane (Dz. U. z 2018 r. poz. 1202 ze zm.). </w:t>
      </w:r>
    </w:p>
    <w:p w14:paraId="2A981895" w14:textId="77777777" w:rsidR="007474B1" w:rsidRPr="007474B1" w:rsidRDefault="007474B1" w:rsidP="007474B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  <w:i/>
        </w:rPr>
        <w:t xml:space="preserve">Etap budowy RADY BUDOWY </w:t>
      </w:r>
    </w:p>
    <w:p w14:paraId="27F3D937" w14:textId="77777777" w:rsidR="007474B1" w:rsidRPr="007474B1" w:rsidRDefault="007474B1" w:rsidP="007474B1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i/>
        </w:rPr>
        <w:t>art. 18 ust. 1 pkt 2 w związku z art. 22 pkt 2 ustawy Prawo budowlane.</w:t>
      </w:r>
    </w:p>
    <w:p w14:paraId="50E0CACD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Dane osobowe zostały udostępnione Zarządowi Inwestycji Miejskich przez Wykonawcę z uwagi </w:t>
      </w:r>
      <w:r w:rsidRPr="007474B1">
        <w:rPr>
          <w:rFonts w:ascii="Calibri" w:eastAsia="Calibri" w:hAnsi="Calibri" w:cs="Arial"/>
        </w:rPr>
        <w:br/>
        <w:t>na konieczność wywiązania się z obowiązków nałożonych umową na realizację zadania, o którym mowa w pkt 3 i obejmują: dane identyfikacyjne, dane adresowe, dane dot. Wykształcenia</w:t>
      </w:r>
      <w:r w:rsidRPr="007474B1">
        <w:rPr>
          <w:rFonts w:ascii="Calibri" w:eastAsia="Calibri" w:hAnsi="Calibri" w:cs="Arial"/>
        </w:rPr>
        <w:br/>
        <w:t xml:space="preserve">i posiadanych uprawnień. </w:t>
      </w:r>
    </w:p>
    <w:p w14:paraId="5AD100AC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9" w:name="_Hlk519268749"/>
      <w:r w:rsidRPr="007474B1">
        <w:rPr>
          <w:rFonts w:ascii="Calibri" w:eastAsia="Calibri" w:hAnsi="Calibri" w:cs="Arial"/>
        </w:rPr>
        <w:t>a także odbiorcom danych w rozumieniu przepisów o ochronie danych osobowym, m.in. Urzędowi Miasta Łodzi, podmiotom świadczącym usługi pocztowe, kurierskie, usługi informatyczne</w:t>
      </w:r>
      <w:bookmarkEnd w:id="9"/>
      <w:r w:rsidRPr="007474B1">
        <w:rPr>
          <w:rFonts w:ascii="Calibri" w:eastAsia="Calibri" w:hAnsi="Calibri" w:cs="Arial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1F13BD66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7474B1">
        <w:rPr>
          <w:rFonts w:ascii="Calibri" w:eastAsia="Calibri" w:hAnsi="Calibri" w:cs="Arial"/>
          <w:spacing w:val="4"/>
        </w:rPr>
        <w:t xml:space="preserve">XXVII/688/16 Rady Miejskiej w Łodzi z dnia 30 marca 2016 r. w sprawie utworzenia i nadania statutu dla jednostki budżetowej </w:t>
      </w:r>
      <w:r w:rsidRPr="007474B1">
        <w:rPr>
          <w:rFonts w:ascii="Calibri" w:eastAsia="Calibri" w:hAnsi="Calibri" w:cs="Arial"/>
          <w:spacing w:val="4"/>
        </w:rPr>
        <w:br/>
        <w:t>o nazwie Centrum Usług Wspólnych (Dz. Urz. Woj. Łódzkiego poz. 1815 ze zm.)</w:t>
      </w:r>
      <w:r w:rsidRPr="007474B1">
        <w:rPr>
          <w:rFonts w:ascii="Calibri" w:eastAsia="Calibri" w:hAnsi="Calibri" w:cs="Arial"/>
        </w:rPr>
        <w:t xml:space="preserve"> i tam </w:t>
      </w:r>
      <w:r w:rsidRPr="007474B1">
        <w:rPr>
          <w:rFonts w:ascii="Calibri" w:eastAsia="Calibri" w:hAnsi="Calibri" w:cs="Arial"/>
          <w:b/>
        </w:rPr>
        <w:t>przechowywane odpowiednio:</w:t>
      </w:r>
    </w:p>
    <w:p w14:paraId="5355AFA5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  <w:b/>
        </w:rPr>
      </w:pPr>
    </w:p>
    <w:p w14:paraId="1940329F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</w:p>
    <w:p w14:paraId="4EE2C3E5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</w:p>
    <w:p w14:paraId="6C8202A1" w14:textId="77777777" w:rsidR="007474B1" w:rsidRPr="007474B1" w:rsidRDefault="007474B1" w:rsidP="007474B1">
      <w:pPr>
        <w:numPr>
          <w:ilvl w:val="0"/>
          <w:numId w:val="14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lastRenderedPageBreak/>
        <w:t>dokumentacja z realizacją zadania inwestycyjnego - przez okres 10 lat od dnia zakończenia inwestycji;</w:t>
      </w:r>
    </w:p>
    <w:p w14:paraId="52ABBD8B" w14:textId="77777777" w:rsidR="007474B1" w:rsidRPr="007474B1" w:rsidRDefault="007474B1" w:rsidP="007474B1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>dokumentacja z realizacją zadania inwestycyjnego z dofinasowaniem z UE – będzie przechowywana wieczyście</w:t>
      </w:r>
      <w:r w:rsidRPr="007474B1">
        <w:rPr>
          <w:rFonts w:ascii="Calibri" w:eastAsia="Calibri" w:hAnsi="Calibri" w:cs="Arial"/>
        </w:rPr>
        <w:t>;</w:t>
      </w:r>
    </w:p>
    <w:p w14:paraId="21935C6F" w14:textId="77777777" w:rsidR="007474B1" w:rsidRPr="007474B1" w:rsidRDefault="007474B1" w:rsidP="007474B1">
      <w:pPr>
        <w:numPr>
          <w:ilvl w:val="0"/>
          <w:numId w:val="13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 xml:space="preserve">dokumentacja projektowa jest przekazywana podmiotowi utrzymującemu obiekt w czasie jego eksploatacji i przechowywana tam przez okres jego istnienia </w:t>
      </w:r>
      <w:r w:rsidRPr="007474B1">
        <w:rPr>
          <w:rFonts w:ascii="Calibri" w:eastAsia="Calibri" w:hAnsi="Calibri" w:cs="Arial"/>
          <w:i/>
        </w:rPr>
        <w:t>(art. 63 ust. 1 Prawo budowlane).</w:t>
      </w:r>
    </w:p>
    <w:p w14:paraId="2D4DC71F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Cs/>
        </w:rPr>
        <w:t>Każdy ma prawo do dostępu</w:t>
      </w:r>
      <w:r w:rsidRPr="007474B1">
        <w:rPr>
          <w:rFonts w:ascii="Calibri" w:eastAsia="Calibri" w:hAnsi="Calibri" w:cs="Arial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7474B1">
        <w:rPr>
          <w:rFonts w:ascii="Calibri" w:eastAsia="Calibri" w:hAnsi="Calibri" w:cs="Arial"/>
        </w:rPr>
        <w:br/>
        <w:t>z obowiązków przewidzianych ustawach oraz dla celów ustalenia, dochodzenia lub obrony roszczeń oraz celów archiwalnych nie przysługuje.</w:t>
      </w:r>
    </w:p>
    <w:p w14:paraId="1BDCBDF7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Każdy ma </w:t>
      </w:r>
      <w:r w:rsidRPr="007474B1">
        <w:rPr>
          <w:rFonts w:ascii="Calibri" w:eastAsia="Calibri" w:hAnsi="Calibri" w:cs="Arial"/>
          <w:b/>
        </w:rPr>
        <w:t>prawo do wniesienia skargi do Prezesa Urzędu Ochrony Danych Osobowych</w:t>
      </w:r>
      <w:r w:rsidRPr="007474B1">
        <w:rPr>
          <w:rFonts w:ascii="Calibri" w:eastAsia="Calibri" w:hAnsi="Calibri" w:cs="Arial"/>
        </w:rPr>
        <w:t xml:space="preserve">, gdy uzna, </w:t>
      </w:r>
      <w:r w:rsidRPr="007474B1">
        <w:rPr>
          <w:rFonts w:ascii="Calibri" w:eastAsia="Calibri" w:hAnsi="Calibri" w:cs="Arial"/>
        </w:rPr>
        <w:br/>
        <w:t xml:space="preserve">że przetwarzanie jego danych osobowych jest niezgodne z przepisami o ochronie danych osobowych. </w:t>
      </w:r>
    </w:p>
    <w:p w14:paraId="7E706E11" w14:textId="77777777" w:rsidR="007474B1" w:rsidRPr="007474B1" w:rsidRDefault="007474B1" w:rsidP="007474B1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 Dane osobowe nie podlegają zautomatyzowanemu podejmowaniu decyzji, w tym profilowaniu.</w:t>
      </w:r>
    </w:p>
    <w:p w14:paraId="3A3B6B00" w14:textId="77777777" w:rsidR="007474B1" w:rsidRPr="007474B1" w:rsidRDefault="007474B1" w:rsidP="007474B1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474B1">
        <w:rPr>
          <w:rFonts w:ascii="Arial" w:eastAsia="Calibri" w:hAnsi="Arial" w:cs="Arial"/>
          <w:sz w:val="24"/>
          <w:szCs w:val="24"/>
          <w:lang w:eastAsia="pl-PL"/>
        </w:rPr>
        <w:br w:type="page"/>
      </w:r>
    </w:p>
    <w:p w14:paraId="1484BD56" w14:textId="77777777" w:rsidR="007474B1" w:rsidRPr="007474B1" w:rsidRDefault="007474B1" w:rsidP="007474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lastRenderedPageBreak/>
        <w:t xml:space="preserve">OBOWIĄZEK INFORMACYJNY </w:t>
      </w:r>
    </w:p>
    <w:p w14:paraId="43605A05" w14:textId="77777777" w:rsidR="007474B1" w:rsidRPr="007474B1" w:rsidRDefault="007474B1" w:rsidP="007474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626A3A1F" w14:textId="77777777" w:rsidR="007474B1" w:rsidRPr="007474B1" w:rsidRDefault="007474B1" w:rsidP="007474B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sz w:val="16"/>
          <w:szCs w:val="24"/>
          <w:lang w:eastAsia="pl-PL"/>
        </w:rPr>
      </w:pPr>
    </w:p>
    <w:p w14:paraId="20449BF8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>Administratorem danych osobowych jest Zarząd Inwestycji Miejskich,</w:t>
      </w:r>
    </w:p>
    <w:p w14:paraId="0320315E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>siedziba, Łódź ul. Piotrkowskiej 175,</w:t>
      </w:r>
    </w:p>
    <w:p w14:paraId="0512A670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tel. 42 272 62 80, e-mail: zim@zim.uml.lodz.pl, </w:t>
      </w:r>
    </w:p>
    <w:p w14:paraId="3787CE83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>reprezentowany przez Dyrektora Zarządu Inwestycji Miejskich.</w:t>
      </w:r>
    </w:p>
    <w:p w14:paraId="700A4E6B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sz w:val="24"/>
        </w:rPr>
      </w:pPr>
      <w:r w:rsidRPr="007474B1">
        <w:rPr>
          <w:rFonts w:ascii="Calibri" w:eastAsia="Calibri" w:hAnsi="Calibri" w:cs="Calibri"/>
        </w:rPr>
        <w:t xml:space="preserve">W sprawach ochrony danych osobowych można się kontaktować z Inspektorem ochrony danych:  </w:t>
      </w:r>
      <w:r w:rsidRPr="007474B1">
        <w:rPr>
          <w:rFonts w:ascii="Calibri" w:eastAsia="Calibri" w:hAnsi="Calibri" w:cs="Calibri"/>
        </w:rPr>
        <w:br/>
        <w:t xml:space="preserve">e-mail: </w:t>
      </w:r>
      <w:hyperlink r:id="rId13" w:history="1">
        <w:r w:rsidRPr="007474B1">
          <w:rPr>
            <w:rFonts w:ascii="Calibri" w:eastAsia="Calibri" w:hAnsi="Calibri" w:cs="Arial"/>
            <w:u w:val="single"/>
          </w:rPr>
          <w:t>iod@zim.uml.lodz.pl</w:t>
        </w:r>
      </w:hyperlink>
      <w:r w:rsidRPr="007474B1">
        <w:rPr>
          <w:rFonts w:ascii="Calibri" w:eastAsia="Calibri" w:hAnsi="Calibri" w:cs="Arial"/>
          <w:u w:val="single"/>
        </w:rPr>
        <w:t>.</w:t>
      </w:r>
      <w:r w:rsidRPr="007474B1">
        <w:rPr>
          <w:rFonts w:ascii="Calibri" w:eastAsia="Calibri" w:hAnsi="Calibri" w:cs="Calibri"/>
          <w:szCs w:val="24"/>
        </w:rPr>
        <w:t xml:space="preserve"> Dane dotyczące inspektora podane są na stronie internetowej: zim.lodz.bip-e.pl.</w:t>
      </w:r>
    </w:p>
    <w:p w14:paraId="566F63CB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Calibri"/>
          <w:szCs w:val="24"/>
        </w:rPr>
        <w:t xml:space="preserve">Przetwarzanie danych osobowych w Zarządzie Inwestycji Miejskich odbywa się </w:t>
      </w:r>
      <w:r w:rsidRPr="007474B1">
        <w:rPr>
          <w:rFonts w:ascii="Calibri" w:eastAsia="Calibri" w:hAnsi="Calibri" w:cs="Calibri"/>
          <w:b/>
          <w:szCs w:val="24"/>
        </w:rPr>
        <w:t xml:space="preserve">w związku </w:t>
      </w:r>
      <w:r w:rsidRPr="007474B1">
        <w:rPr>
          <w:rFonts w:ascii="Calibri" w:eastAsia="Calibri" w:hAnsi="Calibri" w:cs="Calibri"/>
          <w:b/>
          <w:szCs w:val="24"/>
        </w:rPr>
        <w:br/>
        <w:t>z realizacją zadania inwestycyjnego powierzonego jednostce</w:t>
      </w:r>
      <w:r w:rsidRPr="007474B1">
        <w:rPr>
          <w:rFonts w:ascii="Calibri" w:eastAsia="Calibri" w:hAnsi="Calibri" w:cs="Calibri"/>
          <w:szCs w:val="24"/>
        </w:rPr>
        <w:t xml:space="preserve"> na podstawie zarządzenia </w:t>
      </w:r>
      <w:r w:rsidRPr="007474B1">
        <w:rPr>
          <w:rFonts w:ascii="Calibri" w:eastAsia="Calibri" w:hAnsi="Calibri" w:cs="Calibri"/>
          <w:szCs w:val="24"/>
        </w:rPr>
        <w:br/>
      </w:r>
      <w:r w:rsidRPr="007474B1">
        <w:rPr>
          <w:rFonts w:ascii="Calibri" w:eastAsia="Calibri" w:hAnsi="Calibri" w:cs="Arial"/>
          <w:iCs/>
        </w:rPr>
        <w:t xml:space="preserve">Nr 570/VIII/19 Prezydenta Miasta Łodzi z dnia 18 lutego 2019 r. </w:t>
      </w:r>
      <w:r w:rsidRPr="007474B1">
        <w:rPr>
          <w:rFonts w:ascii="Calibri" w:eastAsia="Calibri" w:hAnsi="Calibri" w:cs="Arial"/>
        </w:rPr>
        <w:t>w sprawie powierzenia Zarządowi Inwestycji Miejskich realizacji zadań inwestycyjnych oraz udzielenia pełnomocnictwa do reprezentowania Miasta Łodzi jako inwestora zadań inwestycyjnych ze zm.</w:t>
      </w:r>
      <w:r w:rsidRPr="007474B1">
        <w:rPr>
          <w:rFonts w:ascii="Calibri" w:eastAsia="Calibri" w:hAnsi="Calibri" w:cs="Calibri"/>
          <w:szCs w:val="24"/>
        </w:rPr>
        <w:t xml:space="preserve"> w związku z § 3 statutu Zarządu Inwestycji Miejskich stanowiącego załącznik do uchwały Nr XXVI/650/16 Rady Miejskiej </w:t>
      </w:r>
      <w:r w:rsidRPr="007474B1">
        <w:rPr>
          <w:rFonts w:ascii="Calibri" w:eastAsia="Calibri" w:hAnsi="Calibri" w:cs="Calibri"/>
          <w:szCs w:val="24"/>
        </w:rPr>
        <w:br/>
        <w:t xml:space="preserve">w Łodzi z dnia 9 marca 2016 r. w sprawie utworzenia i nadania statutu dla jednostki budżetowej </w:t>
      </w:r>
      <w:r w:rsidRPr="007474B1">
        <w:rPr>
          <w:rFonts w:ascii="Calibri" w:eastAsia="Calibri" w:hAnsi="Calibri" w:cs="Calibri"/>
          <w:szCs w:val="24"/>
        </w:rPr>
        <w:br/>
        <w:t>o nazwie Zarząd Inwestycji Miejskich (Dz. Urz. Woj. Łódzkiego poz. 1431 ze zm.).</w:t>
      </w:r>
    </w:p>
    <w:p w14:paraId="0A544595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>Przetwarzania danych osobowych odbywa się na podstawie przepisów prawa:</w:t>
      </w:r>
    </w:p>
    <w:p w14:paraId="5DFE08A5" w14:textId="77777777" w:rsidR="007474B1" w:rsidRPr="007474B1" w:rsidRDefault="007474B1" w:rsidP="007474B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i/>
        </w:rPr>
        <w:t xml:space="preserve">art. 6 ust. 1 lit. c Rozporządzenia Parlamentu Europejskiego i Rady (UE) 2016/679 z dnia </w:t>
      </w:r>
      <w:r w:rsidRPr="007474B1">
        <w:rPr>
          <w:rFonts w:ascii="Calibri" w:eastAsia="Calibri" w:hAnsi="Calibri" w:cs="Arial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759E7F86" w14:textId="77777777" w:rsidR="007474B1" w:rsidRPr="007474B1" w:rsidRDefault="007474B1" w:rsidP="007474B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Arial"/>
          <w:i/>
        </w:rPr>
      </w:pPr>
      <w:r w:rsidRPr="007474B1">
        <w:rPr>
          <w:rFonts w:ascii="Calibri" w:eastAsia="Calibri" w:hAnsi="Calibri" w:cs="Arial"/>
          <w:i/>
        </w:rPr>
        <w:t>art. 3 ust. 1 pkt 1, art. 29 ust. 3 a i ust. 4 oraz art. 143 e ustawy z dnia 29 stycznia 2004 r. Prawo zamówień publicznych (Dz. U. z 2019 r., poz.1843), zwaną dalej PZP.</w:t>
      </w:r>
    </w:p>
    <w:p w14:paraId="5C8F32DC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Dane osobowe zostały udostępnione Zarządowi Inwestycji Miejskich przez Wykonawcę z uwagi </w:t>
      </w:r>
      <w:r w:rsidRPr="007474B1">
        <w:rPr>
          <w:rFonts w:ascii="Calibri" w:eastAsia="Calibri" w:hAnsi="Calibri" w:cs="Arial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7C9F136F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7DB990A4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Dane osobowe będą przetwarzane w ZIM do czasu niezbędnego do realizacji zadania, o których mowa w pkt 3, a następnie przekazywane do archiwum zakładowego Centrum Usług Wspólnych, prowadzącego obsługę jednostki na podstawie uchwały Nr </w:t>
      </w:r>
      <w:r w:rsidRPr="007474B1">
        <w:rPr>
          <w:rFonts w:ascii="Calibri" w:eastAsia="Calibri" w:hAnsi="Calibri" w:cs="Arial"/>
          <w:spacing w:val="4"/>
        </w:rPr>
        <w:t xml:space="preserve">XXVII/688/16 Rady Miejskiej w Łodzi z dnia 30 marca 2016 r. w sprawie utworzenia i nadania statutu dla jednostki budżetowej </w:t>
      </w:r>
      <w:r w:rsidRPr="007474B1">
        <w:rPr>
          <w:rFonts w:ascii="Calibri" w:eastAsia="Calibri" w:hAnsi="Calibri" w:cs="Arial"/>
          <w:spacing w:val="4"/>
        </w:rPr>
        <w:br/>
        <w:t>o nazwie Centrum Usług Wspólnych (Dz. Urz. Woj. Łódzkiego poz. 1815 ze zm.)</w:t>
      </w:r>
      <w:r w:rsidRPr="007474B1">
        <w:rPr>
          <w:rFonts w:ascii="Calibri" w:eastAsia="Calibri" w:hAnsi="Calibri" w:cs="Arial"/>
        </w:rPr>
        <w:t xml:space="preserve"> i tam </w:t>
      </w:r>
      <w:r w:rsidRPr="007474B1">
        <w:rPr>
          <w:rFonts w:ascii="Calibri" w:eastAsia="Calibri" w:hAnsi="Calibri" w:cs="Arial"/>
          <w:b/>
        </w:rPr>
        <w:t xml:space="preserve">przechowywane odpowiednio: </w:t>
      </w:r>
    </w:p>
    <w:p w14:paraId="52EEE594" w14:textId="77777777" w:rsidR="007474B1" w:rsidRPr="007474B1" w:rsidRDefault="007474B1" w:rsidP="007474B1">
      <w:pPr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>dokumentacja z realizacją zadania inwestycyjnego - przez okres 10 lat od dnia zakończenia inwestycji;</w:t>
      </w:r>
    </w:p>
    <w:p w14:paraId="31EA3E4D" w14:textId="77777777" w:rsidR="007474B1" w:rsidRPr="007474B1" w:rsidRDefault="007474B1" w:rsidP="007474B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Calibri" w:hAnsi="Calibri" w:cs="Arial"/>
          <w:b/>
        </w:rPr>
      </w:pPr>
    </w:p>
    <w:p w14:paraId="0264DA28" w14:textId="77777777" w:rsidR="007474B1" w:rsidRPr="007474B1" w:rsidRDefault="007474B1" w:rsidP="007474B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Calibri" w:hAnsi="Calibri" w:cs="Arial"/>
          <w:b/>
        </w:rPr>
      </w:pPr>
    </w:p>
    <w:p w14:paraId="7211DD43" w14:textId="77777777" w:rsidR="007474B1" w:rsidRPr="007474B1" w:rsidRDefault="007474B1" w:rsidP="007474B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Calibri" w:hAnsi="Calibri" w:cs="Arial"/>
          <w:b/>
        </w:rPr>
      </w:pPr>
    </w:p>
    <w:p w14:paraId="32623E0B" w14:textId="77777777" w:rsidR="007474B1" w:rsidRPr="007474B1" w:rsidRDefault="007474B1" w:rsidP="007474B1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Calibri" w:eastAsia="Calibri" w:hAnsi="Calibri" w:cs="Arial"/>
        </w:rPr>
      </w:pPr>
    </w:p>
    <w:p w14:paraId="7DF2E95C" w14:textId="77777777" w:rsidR="007474B1" w:rsidRPr="007474B1" w:rsidRDefault="007474B1" w:rsidP="007474B1">
      <w:pPr>
        <w:numPr>
          <w:ilvl w:val="0"/>
          <w:numId w:val="17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lastRenderedPageBreak/>
        <w:t>dokumentacja z realizacją zadania inwestycyjnego z dofinasowaniem z UE – będzie przechowywana wieczyście.</w:t>
      </w:r>
    </w:p>
    <w:p w14:paraId="6AEF658E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Cs/>
        </w:rPr>
        <w:t>Każdy ma prawo do dostępu</w:t>
      </w:r>
      <w:r w:rsidRPr="007474B1">
        <w:rPr>
          <w:rFonts w:ascii="Calibri" w:eastAsia="Calibri" w:hAnsi="Calibri" w:cs="Arial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7474B1">
        <w:rPr>
          <w:rFonts w:ascii="Calibri" w:eastAsia="Calibri" w:hAnsi="Calibri" w:cs="Arial"/>
        </w:rPr>
        <w:br/>
        <w:t>z obowiązków przewidzianych ustawach oraz dla celów ustalenia, dochodzenia lub obrony roszczeń oraz celów archiwalnych nie przysługuje.</w:t>
      </w:r>
    </w:p>
    <w:p w14:paraId="7D17F197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Każdy ma </w:t>
      </w:r>
      <w:r w:rsidRPr="007474B1">
        <w:rPr>
          <w:rFonts w:ascii="Calibri" w:eastAsia="Calibri" w:hAnsi="Calibri" w:cs="Arial"/>
          <w:b/>
        </w:rPr>
        <w:t>prawo do wniesienia skargi do Prezesa Urzędu Ochrony Danych Osobowych</w:t>
      </w:r>
      <w:r w:rsidRPr="007474B1">
        <w:rPr>
          <w:rFonts w:ascii="Calibri" w:eastAsia="Calibri" w:hAnsi="Calibri" w:cs="Arial"/>
        </w:rPr>
        <w:t xml:space="preserve">, gdy uzna, </w:t>
      </w:r>
      <w:r w:rsidRPr="007474B1">
        <w:rPr>
          <w:rFonts w:ascii="Calibri" w:eastAsia="Calibri" w:hAnsi="Calibri" w:cs="Arial"/>
        </w:rPr>
        <w:br/>
        <w:t xml:space="preserve">że przetwarzanie jego danych osobowych jest niezgodne z przepisami o ochronie danych osobowych. </w:t>
      </w:r>
    </w:p>
    <w:p w14:paraId="1A9C3B8C" w14:textId="77777777" w:rsidR="007474B1" w:rsidRPr="007474B1" w:rsidRDefault="007474B1" w:rsidP="007474B1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</w:rPr>
        <w:t xml:space="preserve"> Dane osobowe nie podlegają zautomatyzowanemu podejmowaniu decyzji, w tym profilowaniu.</w:t>
      </w:r>
    </w:p>
    <w:p w14:paraId="76A52FEA" w14:textId="77777777" w:rsidR="007474B1" w:rsidRPr="007474B1" w:rsidRDefault="007474B1" w:rsidP="007474B1">
      <w:pPr>
        <w:spacing w:after="0" w:line="240" w:lineRule="auto"/>
        <w:rPr>
          <w:rFonts w:ascii="Arial" w:eastAsia="Calibri" w:hAnsi="Arial" w:cs="Arial"/>
          <w:sz w:val="14"/>
          <w:szCs w:val="24"/>
          <w:lang w:eastAsia="pl-PL"/>
        </w:rPr>
      </w:pPr>
      <w:r w:rsidRPr="007474B1">
        <w:rPr>
          <w:rFonts w:ascii="Arial" w:eastAsia="Calibri" w:hAnsi="Arial" w:cs="Arial"/>
          <w:sz w:val="14"/>
          <w:szCs w:val="24"/>
          <w:lang w:eastAsia="pl-PL"/>
        </w:rPr>
        <w:br w:type="page"/>
      </w:r>
    </w:p>
    <w:p w14:paraId="3A2C1DD8" w14:textId="77777777" w:rsidR="007474B1" w:rsidRPr="007474B1" w:rsidRDefault="007474B1" w:rsidP="007474B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lastRenderedPageBreak/>
        <w:t xml:space="preserve">OBOWIĄZEK INFORMACYJNY </w:t>
      </w:r>
    </w:p>
    <w:p w14:paraId="4981A86E" w14:textId="77777777" w:rsidR="007474B1" w:rsidRPr="007474B1" w:rsidRDefault="007474B1" w:rsidP="007474B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Calibri"/>
          <w:b/>
          <w:color w:val="FF0000"/>
          <w:sz w:val="24"/>
          <w:szCs w:val="24"/>
          <w:lang w:eastAsia="pl-PL"/>
        </w:rPr>
        <w:t xml:space="preserve">DLA PODWYKONAWCÓW ZGŁASZANYCH PRZEZ WYKONAWCÓW </w:t>
      </w:r>
    </w:p>
    <w:p w14:paraId="0E277050" w14:textId="77777777" w:rsidR="007474B1" w:rsidRPr="007474B1" w:rsidRDefault="007474B1" w:rsidP="007474B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b/>
          <w:sz w:val="14"/>
          <w:szCs w:val="24"/>
          <w:lang w:eastAsia="pl-PL"/>
        </w:rPr>
      </w:pPr>
    </w:p>
    <w:p w14:paraId="1A0C5334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b/>
          <w:sz w:val="21"/>
          <w:szCs w:val="21"/>
        </w:rPr>
        <w:t>Administratorem danych osobowych jest Zarząd Inwestycji Miejskich</w:t>
      </w:r>
      <w:r w:rsidRPr="007474B1">
        <w:rPr>
          <w:rFonts w:ascii="Calibri" w:eastAsia="Calibri" w:hAnsi="Calibri" w:cs="Arial"/>
          <w:sz w:val="21"/>
          <w:szCs w:val="21"/>
        </w:rPr>
        <w:t xml:space="preserve">, </w:t>
      </w:r>
    </w:p>
    <w:p w14:paraId="65E0B6D3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siedziba, Łódź ul. Piotrkowskiej 175, tel. 42 272 62 80, e-mail: zim@zim.uml.lodz.pl, </w:t>
      </w:r>
    </w:p>
    <w:p w14:paraId="78D29AAF" w14:textId="77777777" w:rsidR="007474B1" w:rsidRPr="007474B1" w:rsidRDefault="007474B1" w:rsidP="007474B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>reprezentowany przez Dyrektora Zarządu Inwestycji Miejskich.</w:t>
      </w:r>
    </w:p>
    <w:p w14:paraId="42852A34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  <w:r w:rsidRPr="007474B1">
        <w:rPr>
          <w:rFonts w:ascii="Calibri" w:eastAsia="Calibri" w:hAnsi="Calibri" w:cs="Calibri"/>
          <w:sz w:val="21"/>
          <w:szCs w:val="21"/>
        </w:rPr>
        <w:t xml:space="preserve">W sprawach ochrony danych osobowych można się kontaktować z Inspektorem ochrony danych:  </w:t>
      </w:r>
      <w:r w:rsidRPr="007474B1">
        <w:rPr>
          <w:rFonts w:ascii="Calibri" w:eastAsia="Calibri" w:hAnsi="Calibri" w:cs="Calibri"/>
          <w:sz w:val="21"/>
          <w:szCs w:val="21"/>
        </w:rPr>
        <w:br/>
        <w:t xml:space="preserve">e-mail: </w:t>
      </w:r>
      <w:hyperlink r:id="rId14" w:history="1">
        <w:r w:rsidRPr="007474B1">
          <w:rPr>
            <w:rFonts w:ascii="Calibri" w:eastAsia="Calibri" w:hAnsi="Calibri" w:cs="Arial"/>
            <w:sz w:val="21"/>
            <w:szCs w:val="21"/>
            <w:u w:val="single"/>
          </w:rPr>
          <w:t>iod@zim.uml.lodz.pl</w:t>
        </w:r>
      </w:hyperlink>
      <w:r w:rsidRPr="007474B1">
        <w:rPr>
          <w:rFonts w:ascii="Calibri" w:eastAsia="Calibri" w:hAnsi="Calibri" w:cs="Calibri"/>
          <w:sz w:val="21"/>
          <w:szCs w:val="21"/>
        </w:rPr>
        <w:t>. Dane dotyczące inspektora podane są na stronie internetowej: zim.lodz.bip-e.pl.</w:t>
      </w:r>
    </w:p>
    <w:p w14:paraId="09B0E5D6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Calibri"/>
          <w:szCs w:val="24"/>
        </w:rPr>
        <w:t xml:space="preserve">Przetwarzanie danych osobowych w Zarządzie Inwestycji Miejskich odbywa się </w:t>
      </w:r>
      <w:r w:rsidRPr="007474B1">
        <w:rPr>
          <w:rFonts w:ascii="Calibri" w:eastAsia="Calibri" w:hAnsi="Calibri" w:cs="Calibri"/>
          <w:b/>
          <w:szCs w:val="24"/>
        </w:rPr>
        <w:t xml:space="preserve">w związku </w:t>
      </w:r>
      <w:r w:rsidRPr="007474B1">
        <w:rPr>
          <w:rFonts w:ascii="Calibri" w:eastAsia="Calibri" w:hAnsi="Calibri" w:cs="Calibri"/>
          <w:b/>
          <w:szCs w:val="24"/>
        </w:rPr>
        <w:br/>
        <w:t>z realizacją zadania inwestycyjnego powierzonego jednostce</w:t>
      </w:r>
      <w:r w:rsidRPr="007474B1">
        <w:rPr>
          <w:rFonts w:ascii="Calibri" w:eastAsia="Calibri" w:hAnsi="Calibri" w:cs="Calibri"/>
          <w:szCs w:val="24"/>
        </w:rPr>
        <w:t xml:space="preserve"> na podstawie zarządzenia </w:t>
      </w:r>
      <w:r w:rsidRPr="007474B1">
        <w:rPr>
          <w:rFonts w:ascii="Calibri" w:eastAsia="Calibri" w:hAnsi="Calibri" w:cs="Calibri"/>
          <w:szCs w:val="24"/>
        </w:rPr>
        <w:br/>
      </w:r>
      <w:r w:rsidRPr="007474B1">
        <w:rPr>
          <w:rFonts w:ascii="Calibri" w:eastAsia="Calibri" w:hAnsi="Calibri" w:cs="Arial"/>
          <w:iCs/>
        </w:rPr>
        <w:t xml:space="preserve">Nr 570/VIII/19 Prezydenta Miasta Łodzi z dnia 18 lutego 2019 r. </w:t>
      </w:r>
      <w:r w:rsidRPr="007474B1">
        <w:rPr>
          <w:rFonts w:ascii="Calibri" w:eastAsia="Calibri" w:hAnsi="Calibri" w:cs="Arial"/>
        </w:rPr>
        <w:t>w sprawie powierzenia Zarządowi Inwestycji Miejskich realizacji zadań inwestycyjnych oraz udzielenia pełnomocnictwa do reprezentowania Miasta Łodzi jako inwestora zadań inwestycyjnych ze zm.</w:t>
      </w:r>
      <w:r w:rsidRPr="007474B1">
        <w:rPr>
          <w:rFonts w:ascii="Calibri" w:eastAsia="Calibri" w:hAnsi="Calibri" w:cs="Calibri"/>
          <w:szCs w:val="24"/>
        </w:rPr>
        <w:t xml:space="preserve"> w związku z § 3 statutu Zarządu Inwestycji Miejskich stanowiącego załącznik do uchwały Nr XXVI/650/16 Rady Miejskiej </w:t>
      </w:r>
      <w:r w:rsidRPr="007474B1">
        <w:rPr>
          <w:rFonts w:ascii="Calibri" w:eastAsia="Calibri" w:hAnsi="Calibri" w:cs="Calibri"/>
          <w:szCs w:val="24"/>
        </w:rPr>
        <w:br/>
        <w:t>w Łodzi z dnia 9 marca 2016 r. w sprawie utworzenia i nadania statutu dla jednostki budżetowej</w:t>
      </w:r>
      <w:r w:rsidRPr="007474B1">
        <w:rPr>
          <w:rFonts w:ascii="Calibri" w:eastAsia="Calibri" w:hAnsi="Calibri" w:cs="Calibri"/>
          <w:szCs w:val="24"/>
        </w:rPr>
        <w:br/>
        <w:t>o nazwie Zarząd Inwestycji Miejskich (Dz. Urz. Woj. Łódzkiego poz. 1431 ze zm.).</w:t>
      </w:r>
    </w:p>
    <w:p w14:paraId="626DE728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Calibri" w:hAnsi="Calibri" w:cs="Arial"/>
          <w:b/>
        </w:rPr>
      </w:pPr>
      <w:r w:rsidRPr="007474B1">
        <w:rPr>
          <w:rFonts w:ascii="Calibri" w:eastAsia="Calibri" w:hAnsi="Calibri" w:cs="Calibri"/>
          <w:b/>
          <w:sz w:val="21"/>
          <w:szCs w:val="21"/>
        </w:rPr>
        <w:t xml:space="preserve">Przetwarzanie danych osobowych odbywa się w celu i zakresie niezbędnym dla realizacji umowy </w:t>
      </w:r>
      <w:r w:rsidRPr="007474B1">
        <w:rPr>
          <w:rFonts w:ascii="Calibri" w:eastAsia="Calibri" w:hAnsi="Calibri" w:cs="Calibri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2D49CE03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b/>
          <w:sz w:val="21"/>
          <w:szCs w:val="21"/>
        </w:rPr>
        <w:t>Przetwarzania danych osobowych jest wymogiem prawnym i odbywa się na podstawie przepisów prawa:</w:t>
      </w:r>
    </w:p>
    <w:p w14:paraId="037112D3" w14:textId="77777777" w:rsidR="007474B1" w:rsidRPr="007474B1" w:rsidRDefault="007474B1" w:rsidP="007474B1">
      <w:pPr>
        <w:numPr>
          <w:ilvl w:val="0"/>
          <w:numId w:val="2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Calibri"/>
          <w:i/>
          <w:sz w:val="21"/>
          <w:szCs w:val="21"/>
        </w:rPr>
        <w:t xml:space="preserve">art. 6 ust. 1 lit. c </w:t>
      </w:r>
      <w:r w:rsidRPr="007474B1">
        <w:rPr>
          <w:rFonts w:ascii="Calibri" w:eastAsia="Calibri" w:hAnsi="Calibri" w:cs="Arial"/>
          <w:i/>
          <w:sz w:val="21"/>
          <w:szCs w:val="21"/>
        </w:rPr>
        <w:t xml:space="preserve">Rozporządzenia Parlamentu Europejskiego i Rady (UE) 2016/679 z dnia </w:t>
      </w:r>
      <w:r w:rsidRPr="007474B1">
        <w:rPr>
          <w:rFonts w:ascii="Calibri" w:eastAsia="Calibri" w:hAnsi="Calibri" w:cs="Arial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7474B1">
        <w:rPr>
          <w:rFonts w:ascii="Calibri" w:eastAsia="Calibri" w:hAnsi="Calibri" w:cs="Calibri"/>
          <w:i/>
          <w:sz w:val="21"/>
          <w:szCs w:val="21"/>
        </w:rPr>
        <w:t xml:space="preserve">, zwanego dalej RODO w związku z art. 2 pkt 9 b, art. 36 ba i art. 143 b i c </w:t>
      </w:r>
      <w:r w:rsidRPr="007474B1">
        <w:rPr>
          <w:rFonts w:ascii="Calibri" w:eastAsia="Calibri" w:hAnsi="Calibri" w:cs="Arial"/>
          <w:i/>
        </w:rPr>
        <w:t>ustawy z dnia 29 stycznia 2004 r. Prawo zamówień publicznych (Dz. U. z 2019 r., poz.1843) i art. 647</w:t>
      </w:r>
      <w:r w:rsidRPr="007474B1">
        <w:rPr>
          <w:rFonts w:ascii="Calibri" w:eastAsia="Calibri" w:hAnsi="Calibri" w:cs="Arial"/>
          <w:i/>
          <w:vertAlign w:val="superscript"/>
        </w:rPr>
        <w:t>1</w:t>
      </w:r>
      <w:r w:rsidRPr="007474B1">
        <w:rPr>
          <w:rFonts w:ascii="Calibri" w:eastAsia="Calibri" w:hAnsi="Calibri" w:cs="Arial"/>
          <w:i/>
        </w:rPr>
        <w:t xml:space="preserve"> ustawy z dnia 23 kwietnia 1964 r. Kodeks cywilny (Dz.  U.  z  2019  r. poz. 1145 ze zm.) </w:t>
      </w:r>
      <w:r w:rsidRPr="007474B1">
        <w:rPr>
          <w:rFonts w:ascii="Calibri" w:eastAsia="Calibri" w:hAnsi="Calibri" w:cs="Calibri"/>
          <w:i/>
          <w:sz w:val="21"/>
          <w:szCs w:val="21"/>
        </w:rPr>
        <w:t xml:space="preserve">- </w:t>
      </w:r>
      <w:r w:rsidRPr="007474B1">
        <w:rPr>
          <w:rFonts w:ascii="Calibri" w:eastAsia="Calibri" w:hAnsi="Calibri" w:cs="Calibri"/>
          <w:b/>
          <w:i/>
          <w:sz w:val="21"/>
          <w:szCs w:val="21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7474B1">
        <w:rPr>
          <w:rFonts w:ascii="Calibri" w:eastAsia="Calibri" w:hAnsi="Calibri" w:cs="Calibri"/>
          <w:b/>
          <w:sz w:val="21"/>
          <w:szCs w:val="21"/>
        </w:rPr>
        <w:t xml:space="preserve"> </w:t>
      </w:r>
    </w:p>
    <w:p w14:paraId="23EBD1F1" w14:textId="77777777" w:rsidR="007474B1" w:rsidRPr="007474B1" w:rsidRDefault="007474B1" w:rsidP="007474B1">
      <w:pPr>
        <w:numPr>
          <w:ilvl w:val="0"/>
          <w:numId w:val="22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ascii="Calibri" w:eastAsia="Calibri" w:hAnsi="Calibri" w:cs="Calibri"/>
          <w:i/>
          <w:sz w:val="21"/>
          <w:szCs w:val="21"/>
        </w:rPr>
      </w:pPr>
      <w:r w:rsidRPr="007474B1">
        <w:rPr>
          <w:rFonts w:ascii="Calibri" w:eastAsia="Calibri" w:hAnsi="Calibri" w:cs="Arial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- </w:t>
      </w:r>
      <w:r w:rsidRPr="007474B1">
        <w:rPr>
          <w:rFonts w:ascii="Calibri" w:eastAsia="Calibri" w:hAnsi="Calibri" w:cs="Arial"/>
          <w:b/>
          <w:i/>
          <w:sz w:val="21"/>
          <w:szCs w:val="21"/>
        </w:rPr>
        <w:t xml:space="preserve">przetwarzanie jest niezbędne </w:t>
      </w:r>
      <w:r w:rsidRPr="007474B1">
        <w:rPr>
          <w:rFonts w:ascii="Calibri" w:eastAsia="Calibri" w:hAnsi="Calibri" w:cs="Arial"/>
          <w:b/>
          <w:i/>
          <w:sz w:val="21"/>
          <w:szCs w:val="21"/>
        </w:rPr>
        <w:br/>
        <w:t>w celach archiwalnych.</w:t>
      </w:r>
    </w:p>
    <w:p w14:paraId="28E1C140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Arial"/>
        </w:rPr>
      </w:pPr>
      <w:r w:rsidRPr="007474B1">
        <w:rPr>
          <w:rFonts w:ascii="Calibri" w:eastAsia="Calibri" w:hAnsi="Calibri" w:cs="Arial"/>
          <w:b/>
        </w:rPr>
        <w:t>Dane osobowe zostały udostępnione Zarządowi Inwestycji Miejskich przez Wykonawcę z uwagi na konieczność wywiązania się z obowiązków nałożonych umową</w:t>
      </w:r>
      <w:r w:rsidRPr="007474B1">
        <w:rPr>
          <w:rFonts w:ascii="Calibri" w:eastAsia="Calibri" w:hAnsi="Calibri" w:cs="Arial"/>
        </w:rPr>
        <w:t xml:space="preserve"> na realizację zadania, o którym mowa w pkt 3 i obejmują: dane identyfikacyjne, dane teleadresowe, dane dot. wynagrodzenia, konto bankowe, dane osób do kontaktu. </w:t>
      </w:r>
    </w:p>
    <w:p w14:paraId="77BF7EA7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>Dane mogą być przekazywane podmiotom upoważnionym na podstawie prawa oraz podmiotom,</w:t>
      </w:r>
      <w:r w:rsidRPr="007474B1">
        <w:rPr>
          <w:rFonts w:ascii="Calibri" w:eastAsia="Calibri" w:hAnsi="Calibri" w:cs="Arial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086AB4AC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  <w:r w:rsidRPr="007474B1">
        <w:rPr>
          <w:rFonts w:ascii="Calibri" w:eastAsia="Calibri" w:hAnsi="Calibri" w:cs="Calibri"/>
          <w:sz w:val="21"/>
          <w:szCs w:val="21"/>
        </w:rPr>
        <w:t xml:space="preserve">Okres przechowywania danych  związanych z rozliczeniem rzeczowo – finansowym inwestycji co do zasady wynosi 10 lat. </w:t>
      </w:r>
      <w:r w:rsidRPr="007474B1">
        <w:rPr>
          <w:rFonts w:ascii="Calibri" w:eastAsia="Calibri" w:hAnsi="Calibri" w:cs="Arial"/>
          <w:b/>
          <w:sz w:val="21"/>
          <w:szCs w:val="21"/>
        </w:rPr>
        <w:t>W przypadku zadań z dofinasowaniem z UE dokumentacja będzie przechowywana wieczyście</w:t>
      </w:r>
      <w:r w:rsidRPr="007474B1">
        <w:rPr>
          <w:rFonts w:ascii="Calibri" w:eastAsia="Calibri" w:hAnsi="Calibri" w:cs="Arial"/>
          <w:sz w:val="21"/>
          <w:szCs w:val="21"/>
        </w:rPr>
        <w:t>.</w:t>
      </w:r>
    </w:p>
    <w:p w14:paraId="00A1E276" w14:textId="77777777" w:rsidR="007474B1" w:rsidRPr="007474B1" w:rsidRDefault="007474B1" w:rsidP="007474B1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</w:p>
    <w:p w14:paraId="5D797047" w14:textId="77777777" w:rsidR="007474B1" w:rsidRPr="007474B1" w:rsidRDefault="007474B1" w:rsidP="007474B1">
      <w:p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Calibri" w:eastAsia="Calibri" w:hAnsi="Calibri" w:cs="Calibri"/>
          <w:sz w:val="21"/>
          <w:szCs w:val="21"/>
        </w:rPr>
      </w:pPr>
    </w:p>
    <w:p w14:paraId="16D54277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Na podstawie uchwały Nr </w:t>
      </w:r>
      <w:r w:rsidRPr="007474B1">
        <w:rPr>
          <w:rFonts w:ascii="Calibri" w:eastAsia="Calibri" w:hAnsi="Calibri" w:cs="Arial"/>
          <w:spacing w:val="4"/>
          <w:sz w:val="21"/>
          <w:szCs w:val="21"/>
        </w:rPr>
        <w:t xml:space="preserve">XXVII/688/16 Rady Miejskiej w Łodzi z dnia 30 marca 2016 r. w sprawie </w:t>
      </w:r>
      <w:r w:rsidRPr="007474B1">
        <w:rPr>
          <w:rFonts w:ascii="Calibri" w:eastAsia="Calibri" w:hAnsi="Calibri" w:cs="Arial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7474B1">
        <w:rPr>
          <w:rFonts w:ascii="Calibri" w:eastAsia="Calibri" w:hAnsi="Calibri" w:cs="Arial"/>
          <w:spacing w:val="4"/>
          <w:sz w:val="21"/>
          <w:szCs w:val="21"/>
        </w:rPr>
        <w:br/>
      </w:r>
      <w:r w:rsidRPr="007474B1">
        <w:rPr>
          <w:rFonts w:ascii="Calibri" w:eastAsia="Calibri" w:hAnsi="Calibri" w:cs="Arial"/>
          <w:spacing w:val="4"/>
          <w:sz w:val="21"/>
          <w:szCs w:val="21"/>
        </w:rPr>
        <w:lastRenderedPageBreak/>
        <w:t>(Dz. Urz. Woj. Łódzkiego poz. 1815 ze zm.)</w:t>
      </w:r>
      <w:r w:rsidRPr="007474B1">
        <w:rPr>
          <w:rFonts w:ascii="Calibri" w:eastAsia="Calibri" w:hAnsi="Calibri" w:cs="Arial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0E63990A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bCs/>
          <w:sz w:val="21"/>
          <w:szCs w:val="21"/>
        </w:rPr>
        <w:t>Każdy ma prawo do dostępu</w:t>
      </w:r>
      <w:r w:rsidRPr="007474B1">
        <w:rPr>
          <w:rFonts w:ascii="Calibri" w:eastAsia="Calibri" w:hAnsi="Calibri" w:cs="Arial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 w:rsidRPr="007474B1">
        <w:rPr>
          <w:rFonts w:ascii="Calibri" w:eastAsia="Calibri" w:hAnsi="Calibri" w:cs="Arial"/>
          <w:sz w:val="21"/>
          <w:szCs w:val="21"/>
        </w:rPr>
        <w:br/>
        <w:t>z obowiązków przewidzianych ustawach oraz dla celów ustalenia, dochodzenia lub obrony roszczeń oraz celów archiwalnych nie przysługuje.</w:t>
      </w:r>
    </w:p>
    <w:p w14:paraId="1DF2C4E4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Każdy ma </w:t>
      </w:r>
      <w:r w:rsidRPr="007474B1">
        <w:rPr>
          <w:rFonts w:ascii="Calibri" w:eastAsia="Calibri" w:hAnsi="Calibri" w:cs="Arial"/>
          <w:b/>
          <w:sz w:val="21"/>
          <w:szCs w:val="21"/>
        </w:rPr>
        <w:t>prawo do wniesienia skargi do Prezesa Urzędu Ochrony Danych Osobowych</w:t>
      </w:r>
      <w:r w:rsidRPr="007474B1">
        <w:rPr>
          <w:rFonts w:ascii="Calibri" w:eastAsia="Calibri" w:hAnsi="Calibri" w:cs="Arial"/>
          <w:sz w:val="21"/>
          <w:szCs w:val="21"/>
        </w:rPr>
        <w:t xml:space="preserve">, gdy uzna, </w:t>
      </w:r>
      <w:r w:rsidRPr="007474B1">
        <w:rPr>
          <w:rFonts w:ascii="Calibri" w:eastAsia="Calibri" w:hAnsi="Calibri" w:cs="Arial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05781169" w14:textId="77777777" w:rsidR="007474B1" w:rsidRPr="007474B1" w:rsidRDefault="007474B1" w:rsidP="007474B1">
      <w:pPr>
        <w:numPr>
          <w:ilvl w:val="0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Arial"/>
          <w:sz w:val="21"/>
          <w:szCs w:val="21"/>
        </w:rPr>
      </w:pPr>
      <w:r w:rsidRPr="007474B1">
        <w:rPr>
          <w:rFonts w:ascii="Calibri" w:eastAsia="Calibri" w:hAnsi="Calibri" w:cs="Arial"/>
          <w:sz w:val="21"/>
          <w:szCs w:val="21"/>
        </w:rPr>
        <w:t xml:space="preserve"> Pani/Pana dane osobowe nie podlegają zautomatyzowanemu podejmowaniu decyzji, w tym profilowaniu.</w:t>
      </w:r>
    </w:p>
    <w:p w14:paraId="6A408D8F" w14:textId="77777777" w:rsidR="007474B1" w:rsidRPr="007474B1" w:rsidRDefault="007474B1" w:rsidP="007474B1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  <w:lang w:eastAsia="pl-PL"/>
        </w:rPr>
      </w:pPr>
    </w:p>
    <w:p w14:paraId="49838B6E" w14:textId="77777777" w:rsidR="007474B1" w:rsidRPr="007474B1" w:rsidRDefault="007474B1" w:rsidP="007474B1">
      <w:pPr>
        <w:spacing w:after="0" w:line="240" w:lineRule="auto"/>
        <w:rPr>
          <w:rFonts w:ascii="Arial" w:eastAsia="Calibri" w:hAnsi="Arial" w:cs="Arial"/>
          <w:b/>
          <w:szCs w:val="24"/>
          <w:lang w:eastAsia="pl-PL"/>
        </w:rPr>
      </w:pPr>
      <w:r w:rsidRPr="007474B1">
        <w:rPr>
          <w:rFonts w:ascii="Arial" w:eastAsia="Calibri" w:hAnsi="Arial" w:cs="Arial"/>
          <w:b/>
          <w:szCs w:val="24"/>
          <w:lang w:eastAsia="pl-PL"/>
        </w:rPr>
        <w:br w:type="page"/>
      </w:r>
    </w:p>
    <w:p w14:paraId="5688C4B0" w14:textId="77777777" w:rsidR="007474B1" w:rsidRPr="007474B1" w:rsidRDefault="007474B1" w:rsidP="007474B1">
      <w:pPr>
        <w:spacing w:after="0" w:line="240" w:lineRule="auto"/>
        <w:jc w:val="center"/>
        <w:rPr>
          <w:rFonts w:ascii="Calibri" w:eastAsia="Calibri" w:hAnsi="Calibri" w:cs="Arial"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Arial"/>
          <w:b/>
          <w:color w:val="FF0000"/>
          <w:sz w:val="24"/>
          <w:szCs w:val="24"/>
          <w:lang w:eastAsia="pl-PL"/>
        </w:rPr>
        <w:lastRenderedPageBreak/>
        <w:t>OBOWIĄZEK INFORMACYJNY</w:t>
      </w:r>
    </w:p>
    <w:p w14:paraId="57EE89F3" w14:textId="77777777" w:rsidR="007474B1" w:rsidRPr="007474B1" w:rsidRDefault="007474B1" w:rsidP="007474B1">
      <w:pPr>
        <w:spacing w:after="0" w:line="240" w:lineRule="auto"/>
        <w:jc w:val="center"/>
        <w:rPr>
          <w:rFonts w:ascii="Calibri" w:eastAsia="Calibri" w:hAnsi="Calibri" w:cs="Arial"/>
          <w:color w:val="FF0000"/>
          <w:sz w:val="24"/>
          <w:szCs w:val="24"/>
          <w:lang w:eastAsia="pl-PL"/>
        </w:rPr>
      </w:pPr>
      <w:r w:rsidRPr="007474B1">
        <w:rPr>
          <w:rFonts w:ascii="Calibri" w:eastAsia="Calibri" w:hAnsi="Calibri" w:cs="Arial"/>
          <w:b/>
          <w:color w:val="FF0000"/>
          <w:sz w:val="24"/>
          <w:szCs w:val="24"/>
          <w:lang w:eastAsia="pl-PL"/>
        </w:rPr>
        <w:t xml:space="preserve">DLA OSÓB WNIOSKUJĄCYCH O UDOSTĘPNIENIE INFORMACJI </w:t>
      </w:r>
      <w:r w:rsidRPr="007474B1">
        <w:rPr>
          <w:rFonts w:ascii="Calibri" w:eastAsia="Calibri" w:hAnsi="Calibri" w:cs="Arial"/>
          <w:b/>
          <w:color w:val="FF0000"/>
          <w:sz w:val="24"/>
          <w:szCs w:val="24"/>
          <w:lang w:eastAsia="pl-PL"/>
        </w:rPr>
        <w:br/>
        <w:t>Z POSTĘPOWANIA O UDZIELENIE ZAMÓWIENIA PUBLICZNEGO</w:t>
      </w:r>
    </w:p>
    <w:p w14:paraId="752F0C56" w14:textId="77777777" w:rsidR="007474B1" w:rsidRPr="007474B1" w:rsidRDefault="007474B1" w:rsidP="007474B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pl-PL"/>
        </w:rPr>
      </w:pPr>
    </w:p>
    <w:p w14:paraId="28F93003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>1.    Administratorem danych osobowych jest Zarząd Inwestycji Miejskich (ZIM)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, </w:t>
      </w:r>
    </w:p>
    <w:p w14:paraId="7AB3A4CC" w14:textId="77777777" w:rsidR="007474B1" w:rsidRPr="007474B1" w:rsidRDefault="007474B1" w:rsidP="007474B1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siedziba, Łódź ul. Piotrkowskiej 175, tel. 42 272 62 80, e-mail: zim@zim.uml.lodz.pl, </w:t>
      </w:r>
    </w:p>
    <w:p w14:paraId="58C631C6" w14:textId="77777777" w:rsidR="007474B1" w:rsidRPr="007474B1" w:rsidRDefault="007474B1" w:rsidP="007474B1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>reprezentowany przez Dyrektora Zarządu Inwestycji Miejskich.</w:t>
      </w:r>
    </w:p>
    <w:p w14:paraId="467068F3" w14:textId="77777777" w:rsidR="007474B1" w:rsidRPr="007474B1" w:rsidRDefault="007474B1" w:rsidP="007474B1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2.   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W sprawach ochrony danych osobowych można się kontaktować z Inspektorem ochrony danych: 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br/>
        <w:t xml:space="preserve">e-mail: </w:t>
      </w:r>
      <w:hyperlink r:id="rId15" w:tgtFrame="_blank" w:history="1">
        <w:r w:rsidRPr="007474B1">
          <w:rPr>
            <w:rFonts w:ascii="Calibri" w:eastAsia="Calibri" w:hAnsi="Calibri" w:cs="Arial"/>
            <w:color w:val="0000FF"/>
            <w:sz w:val="21"/>
            <w:szCs w:val="21"/>
            <w:u w:val="single"/>
            <w:lang w:eastAsia="pl-PL"/>
          </w:rPr>
          <w:t>iod@zim.uml.lodz.pl</w:t>
        </w:r>
      </w:hyperlink>
      <w:r w:rsidRPr="007474B1">
        <w:rPr>
          <w:rFonts w:ascii="Calibri" w:eastAsia="Calibri" w:hAnsi="Calibri" w:cs="Arial"/>
          <w:color w:val="000080"/>
          <w:sz w:val="21"/>
          <w:szCs w:val="21"/>
          <w:lang w:eastAsia="pl-PL"/>
        </w:rPr>
        <w:t>.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 Dane dotyczące inspektora podane są na stronie internetowej: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>zim.lodz.bip-e.pl.</w:t>
      </w:r>
    </w:p>
    <w:p w14:paraId="6176FAF5" w14:textId="77777777" w:rsidR="007474B1" w:rsidRPr="007474B1" w:rsidRDefault="007474B1" w:rsidP="007474B1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3.   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Przetwarzanie danych osobowych odbywa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>w celu realizacji wniosku o dostęp do dokumentacji dot. udzielenia zamówień publicznych, dla których Dyrektor ZIM pełni obowiązki kierownika zamawiającego a dotyczących zadań powierzonych jednostce do realizacji przez Prezydenta Miasta Łodzi*.</w:t>
      </w:r>
    </w:p>
    <w:p w14:paraId="2C866A30" w14:textId="77777777" w:rsidR="007474B1" w:rsidRPr="007474B1" w:rsidRDefault="007474B1" w:rsidP="007474B1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>4.    Przetwarzania danych osobowych odbywa się na podstawie przepisów prawa:</w:t>
      </w:r>
    </w:p>
    <w:p w14:paraId="3BA47D78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1)     </w:t>
      </w:r>
      <w:r w:rsidRPr="007474B1">
        <w:rPr>
          <w:rFonts w:ascii="Calibri" w:eastAsia="Calibri" w:hAnsi="Calibri" w:cs="Arial"/>
          <w:i/>
          <w:sz w:val="21"/>
          <w:szCs w:val="21"/>
          <w:lang w:eastAsia="pl-PL"/>
        </w:rPr>
        <w:t xml:space="preserve">art. 6 ust. 1 lit. c RODO**, </w:t>
      </w:r>
    </w:p>
    <w:p w14:paraId="306E29C1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2)     </w:t>
      </w:r>
      <w:r w:rsidRPr="007474B1">
        <w:rPr>
          <w:rFonts w:ascii="Calibri" w:eastAsia="Calibri" w:hAnsi="Calibri" w:cs="Arial"/>
          <w:i/>
          <w:sz w:val="21"/>
          <w:szCs w:val="21"/>
          <w:lang w:eastAsia="pl-PL"/>
        </w:rPr>
        <w:t>art. 8 i art. 96 ust. 3 PZP***.</w:t>
      </w:r>
    </w:p>
    <w:p w14:paraId="0D449DB2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5.    Podania danych osobowych jest dobrowolne, niemniej ich niepodanie może uniemożliwiać realizację wniosku w formie wybranej przez wnioskodawcę.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  </w:t>
      </w:r>
    </w:p>
    <w:p w14:paraId="1C625B35" w14:textId="77777777" w:rsidR="007474B1" w:rsidRPr="007474B1" w:rsidRDefault="007474B1" w:rsidP="007474B1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6.   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Odbiorcami Pani/Pana danych osobowych będą podmioty upoważnione na podstawie i w granicach prawa, podmioty, z którym Administrator danych osobowych zawarł umowę powierzenia przetwarzanie danych oraz </w:t>
      </w:r>
      <w:r w:rsidRPr="007474B1">
        <w:rPr>
          <w:rFonts w:ascii="Calibri" w:eastAsia="Calibri" w:hAnsi="Calibri" w:cs="Arial"/>
          <w:color w:val="212121"/>
          <w:sz w:val="21"/>
          <w:szCs w:val="21"/>
          <w:lang w:eastAsia="pl-PL"/>
        </w:rPr>
        <w:t>odbiorcy danych w rozumieniu przepisów o ochronie danych osobowym, m.in. Urząd Miasta Łodzi, podmioty świadczące usługi pocztowe, kurierskie, usługi informatyczne.</w:t>
      </w:r>
    </w:p>
    <w:p w14:paraId="0451B3CF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7.   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Dane osobowe będą przechowywane w ZIM do czasu niezbędnego do realizacji zadań, o których mowa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br/>
        <w:t xml:space="preserve">w pkt 3, a następnie przekazywane do archiwum zakładowego Centrum Usług Wspólnych****, i tam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>przechowywane w zależności od postępowania, którego wniosek dotyczył w:</w:t>
      </w:r>
    </w:p>
    <w:p w14:paraId="4D6BBE7A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1)  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dokumentacji z postępowania o udzielenie zamówień publicznych -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>zgodnie z art. 97 ust. 1 PZP, przez okres 4 lat od dnia zakończenia postępowania o udzielenie zamówienia, a jeżeli czas trwania umowy przekracza 4 lata, okres przechowywania obejmuje cały czas trwania umowy;</w:t>
      </w:r>
    </w:p>
    <w:p w14:paraId="39772397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2)  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dokumentacji z postępowania o udzielenie zamówień publicznych na zadania realizowane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br/>
        <w:t xml:space="preserve">z dofinasowaniem ze środków Unii Europejskiej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>– wieczyście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. </w:t>
      </w:r>
    </w:p>
    <w:p w14:paraId="2A9D2675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8.    </w:t>
      </w:r>
      <w:r w:rsidRPr="007474B1">
        <w:rPr>
          <w:rFonts w:ascii="Calibri" w:eastAsia="Calibri" w:hAnsi="Calibri" w:cs="Arial"/>
          <w:b/>
          <w:bCs/>
          <w:sz w:val="21"/>
          <w:szCs w:val="21"/>
          <w:lang w:eastAsia="pl-PL"/>
        </w:rPr>
        <w:t>Osobie, która podała swoje dane osobowe przysługuje prawo dostępu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 do swoich danych osobowych, ich poprawiania, kontroli oraz prawo żądania ograniczenia przetwarzania. Prawo do</w:t>
      </w:r>
    </w:p>
    <w:p w14:paraId="69D91EBC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</w:p>
    <w:p w14:paraId="497CF008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przenoszenia danych oraz prawa wniesienia sprzeciwu wobec przetwarzania danych osobowych z uwagi na konieczność wywiązywania się z obowiązków przewidzianych w PZP oraz dla celów ustalenia, dochodzenia lub obrony roszczeń oraz celów archiwalnych nie przysługuje.   </w:t>
      </w:r>
    </w:p>
    <w:p w14:paraId="591145A9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9.   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Każdy ma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>prawo do wniesienia skargi do Prezesa Urzędu Ochrony Danych Osobowych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, gdy uzna,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br/>
        <w:t xml:space="preserve">że przetwarzanie jego danych osobowych jest niezgodne z przepisami o ochronie danych osobowych. </w:t>
      </w:r>
    </w:p>
    <w:p w14:paraId="06AA4DAC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10. 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 Dane osobowe nie podlegają zautomatyzowanemu podejmowaniu decyzji, w tym profilowaniu.</w:t>
      </w:r>
    </w:p>
    <w:p w14:paraId="4E727AD4" w14:textId="77777777" w:rsidR="007474B1" w:rsidRPr="007474B1" w:rsidRDefault="007474B1" w:rsidP="007474B1">
      <w:pPr>
        <w:spacing w:after="0" w:line="240" w:lineRule="auto"/>
        <w:jc w:val="both"/>
        <w:textAlignment w:val="baseline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>11.</w:t>
      </w:r>
      <w:r w:rsidRPr="007474B1">
        <w:rPr>
          <w:rFonts w:ascii="Calibri" w:eastAsia="Calibri" w:hAnsi="Calibri" w:cs="Arial"/>
          <w:sz w:val="21"/>
          <w:szCs w:val="21"/>
          <w:lang w:eastAsia="pl-PL"/>
        </w:rPr>
        <w:t xml:space="preserve"> </w:t>
      </w:r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Pełen obowiązek informacyjny dostępny w BIP ZIM w zakładce Zamówienia publiczne </w:t>
      </w:r>
      <w:hyperlink r:id="rId16" w:tgtFrame="_blank" w:history="1">
        <w:r w:rsidRPr="007474B1">
          <w:rPr>
            <w:rFonts w:ascii="Calibri" w:eastAsia="Calibri" w:hAnsi="Calibri" w:cs="Arial"/>
            <w:b/>
            <w:color w:val="0000FF"/>
            <w:sz w:val="21"/>
            <w:szCs w:val="21"/>
            <w:u w:val="single"/>
            <w:lang w:eastAsia="pl-PL"/>
          </w:rPr>
          <w:t>https://zim.lodz.bip-e.pl/zim/zamowienia-publiczne/dostep-do-dokumentacji/9479,Dostep-do-dokumentacji-zgromadzonej-w-ramach-postepowan-o-udzielenie-zamowien-pu.html</w:t>
        </w:r>
      </w:hyperlink>
      <w:r w:rsidRPr="007474B1">
        <w:rPr>
          <w:rFonts w:ascii="Calibri" w:eastAsia="Calibri" w:hAnsi="Calibri" w:cs="Arial"/>
          <w:b/>
          <w:sz w:val="21"/>
          <w:szCs w:val="21"/>
          <w:lang w:eastAsia="pl-PL"/>
        </w:rPr>
        <w:t xml:space="preserve"> oraz w Wydziale Zamówień Publicznych ZIM i w Kancelarii CUW.</w:t>
      </w:r>
    </w:p>
    <w:p w14:paraId="18DEEB76" w14:textId="77777777" w:rsidR="007474B1" w:rsidRPr="007474B1" w:rsidRDefault="007474B1" w:rsidP="007474B1">
      <w:pPr>
        <w:spacing w:after="0" w:line="36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  <w:r w:rsidRPr="007474B1">
        <w:rPr>
          <w:rFonts w:ascii="Calibri" w:eastAsia="Calibri" w:hAnsi="Calibri" w:cs="Arial"/>
          <w:sz w:val="21"/>
          <w:szCs w:val="21"/>
          <w:lang w:eastAsia="pl-PL"/>
        </w:rPr>
        <w:t> </w:t>
      </w:r>
    </w:p>
    <w:p w14:paraId="3AFBDC8B" w14:textId="77777777" w:rsidR="007474B1" w:rsidRPr="007474B1" w:rsidRDefault="007474B1" w:rsidP="007474B1">
      <w:pPr>
        <w:spacing w:after="0" w:line="240" w:lineRule="auto"/>
        <w:jc w:val="both"/>
        <w:rPr>
          <w:rFonts w:ascii="Calibri" w:eastAsia="Calibri" w:hAnsi="Calibri" w:cs="Arial"/>
          <w:sz w:val="21"/>
          <w:szCs w:val="21"/>
          <w:lang w:eastAsia="pl-PL"/>
        </w:rPr>
      </w:pPr>
    </w:p>
    <w:p w14:paraId="1C544CC1" w14:textId="77777777" w:rsidR="0096143E" w:rsidRDefault="00920FC9"/>
    <w:sectPr w:rsidR="0096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0086" w14:textId="77777777" w:rsidR="00920FC9" w:rsidRDefault="00920FC9" w:rsidP="007474B1">
      <w:pPr>
        <w:spacing w:after="0" w:line="240" w:lineRule="auto"/>
      </w:pPr>
      <w:r>
        <w:separator/>
      </w:r>
    </w:p>
  </w:endnote>
  <w:endnote w:type="continuationSeparator" w:id="0">
    <w:p w14:paraId="5A728C29" w14:textId="77777777" w:rsidR="00920FC9" w:rsidRDefault="00920FC9" w:rsidP="0074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3BCA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7561" w14:textId="77777777" w:rsidR="007474B1" w:rsidRDefault="007474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74AED38" w14:textId="77777777" w:rsidR="007474B1" w:rsidRDefault="007474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DB3D" w14:textId="77777777" w:rsidR="007474B1" w:rsidRPr="00AF090F" w:rsidRDefault="007474B1" w:rsidP="00AF090F">
    <w:pPr>
      <w:pStyle w:val="Stopka"/>
      <w:pBdr>
        <w:top w:val="single" w:sz="4" w:space="1" w:color="auto"/>
      </w:pBdr>
    </w:pPr>
    <w:r w:rsidRPr="008D5F22">
      <w:t xml:space="preserve">Specyfikacja Istotnych Warunków Zamówienia </w:t>
    </w:r>
    <w:r>
      <w:tab/>
      <w:t>S</w:t>
    </w:r>
    <w:r w:rsidRPr="008D5F22">
      <w:t xml:space="preserve">trona </w:t>
    </w:r>
    <w:r w:rsidRPr="008D5F22">
      <w:rPr>
        <w:b/>
      </w:rPr>
      <w:fldChar w:fldCharType="begin"/>
    </w:r>
    <w:r w:rsidRPr="008D5F22">
      <w:rPr>
        <w:b/>
      </w:rPr>
      <w:instrText>PAGE</w:instrText>
    </w:r>
    <w:r w:rsidRPr="008D5F22">
      <w:rPr>
        <w:b/>
      </w:rPr>
      <w:fldChar w:fldCharType="separate"/>
    </w:r>
    <w:r>
      <w:rPr>
        <w:b/>
        <w:noProof/>
      </w:rPr>
      <w:t>40</w:t>
    </w:r>
    <w:r w:rsidRPr="008D5F22">
      <w:rPr>
        <w:b/>
      </w:rPr>
      <w:fldChar w:fldCharType="end"/>
    </w:r>
    <w:r w:rsidRPr="008D5F22">
      <w:t xml:space="preserve"> z </w:t>
    </w:r>
    <w:r w:rsidRPr="008D5F22">
      <w:rPr>
        <w:b/>
      </w:rPr>
      <w:fldChar w:fldCharType="begin"/>
    </w:r>
    <w:r w:rsidRPr="008D5F22">
      <w:rPr>
        <w:b/>
      </w:rPr>
      <w:instrText>NUMPAGES</w:instrText>
    </w:r>
    <w:r w:rsidRPr="008D5F22">
      <w:rPr>
        <w:b/>
      </w:rPr>
      <w:fldChar w:fldCharType="separate"/>
    </w:r>
    <w:r>
      <w:rPr>
        <w:b/>
        <w:noProof/>
      </w:rPr>
      <w:t>58</w:t>
    </w:r>
    <w:r w:rsidRPr="008D5F22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3320A" w14:textId="77777777" w:rsidR="007474B1" w:rsidRPr="00531A25" w:rsidRDefault="007474B1" w:rsidP="00531A25">
    <w:pPr>
      <w:pStyle w:val="Stopka"/>
      <w:pBdr>
        <w:top w:val="single" w:sz="4" w:space="1" w:color="auto"/>
      </w:pBdr>
    </w:pPr>
    <w:r w:rsidRPr="008D5F22">
      <w:t xml:space="preserve">Specyfikacja Istotnych Warunków Zamówienia </w:t>
    </w:r>
    <w:r>
      <w:tab/>
      <w:t>S</w:t>
    </w:r>
    <w:r w:rsidRPr="008D5F22">
      <w:t xml:space="preserve">trona </w:t>
    </w:r>
    <w:r w:rsidRPr="008D5F22">
      <w:rPr>
        <w:b/>
      </w:rPr>
      <w:fldChar w:fldCharType="begin"/>
    </w:r>
    <w:r w:rsidRPr="008D5F22">
      <w:rPr>
        <w:b/>
      </w:rPr>
      <w:instrText>PAGE</w:instrText>
    </w:r>
    <w:r w:rsidRPr="008D5F22">
      <w:rPr>
        <w:b/>
      </w:rPr>
      <w:fldChar w:fldCharType="separate"/>
    </w:r>
    <w:r>
      <w:rPr>
        <w:b/>
        <w:noProof/>
      </w:rPr>
      <w:t>58</w:t>
    </w:r>
    <w:r w:rsidRPr="008D5F22">
      <w:rPr>
        <w:b/>
      </w:rPr>
      <w:fldChar w:fldCharType="end"/>
    </w:r>
    <w:r w:rsidRPr="008D5F22">
      <w:t xml:space="preserve"> z </w:t>
    </w:r>
    <w:r w:rsidRPr="008D5F22">
      <w:rPr>
        <w:b/>
      </w:rPr>
      <w:fldChar w:fldCharType="begin"/>
    </w:r>
    <w:r w:rsidRPr="008D5F22">
      <w:rPr>
        <w:b/>
      </w:rPr>
      <w:instrText>NUMPAGES</w:instrText>
    </w:r>
    <w:r w:rsidRPr="008D5F22">
      <w:rPr>
        <w:b/>
      </w:rPr>
      <w:fldChar w:fldCharType="separate"/>
    </w:r>
    <w:r>
      <w:rPr>
        <w:b/>
        <w:noProof/>
      </w:rPr>
      <w:t>58</w:t>
    </w:r>
    <w:r w:rsidRPr="008D5F2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E9549" w14:textId="77777777" w:rsidR="00920FC9" w:rsidRDefault="00920FC9" w:rsidP="007474B1">
      <w:pPr>
        <w:spacing w:after="0" w:line="240" w:lineRule="auto"/>
      </w:pPr>
      <w:r>
        <w:separator/>
      </w:r>
    </w:p>
  </w:footnote>
  <w:footnote w:type="continuationSeparator" w:id="0">
    <w:p w14:paraId="5BA546C4" w14:textId="77777777" w:rsidR="00920FC9" w:rsidRDefault="00920FC9" w:rsidP="007474B1">
      <w:pPr>
        <w:spacing w:after="0" w:line="240" w:lineRule="auto"/>
      </w:pPr>
      <w:r>
        <w:continuationSeparator/>
      </w:r>
    </w:p>
  </w:footnote>
  <w:footnote w:id="1">
    <w:p w14:paraId="6B488FB1" w14:textId="77777777" w:rsidR="007474B1" w:rsidRPr="008A1F1D" w:rsidRDefault="007474B1" w:rsidP="007474B1">
      <w:pPr>
        <w:pStyle w:val="Tekstprzypisudolnego"/>
        <w:rPr>
          <w:rFonts w:ascii="Arial" w:hAnsi="Arial"/>
          <w:sz w:val="16"/>
          <w:szCs w:val="16"/>
        </w:rPr>
      </w:pPr>
      <w:r w:rsidRPr="00F7207B">
        <w:rPr>
          <w:rStyle w:val="Odwoanieprzypisudolnego"/>
          <w:sz w:val="16"/>
          <w:szCs w:val="16"/>
        </w:rPr>
        <w:footnoteRef/>
      </w:r>
      <w:r w:rsidRPr="00F7207B">
        <w:rPr>
          <w:rFonts w:ascii="Arial" w:hAnsi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/>
          <w:sz w:val="16"/>
          <w:szCs w:val="16"/>
        </w:rPr>
        <w:t xml:space="preserve"> </w:t>
      </w:r>
      <w:r w:rsidRPr="003B7898">
        <w:rPr>
          <w:rFonts w:ascii="Arial" w:hAnsi="Arial"/>
          <w:sz w:val="16"/>
          <w:szCs w:val="16"/>
        </w:rPr>
        <w:br/>
      </w:r>
      <w:r w:rsidRPr="008A1F1D">
        <w:rPr>
          <w:rFonts w:ascii="Arial" w:hAnsi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/>
          <w:sz w:val="16"/>
          <w:szCs w:val="16"/>
        </w:rPr>
        <w:t xml:space="preserve"> </w:t>
      </w:r>
      <w:r w:rsidRPr="008A1F1D">
        <w:rPr>
          <w:rFonts w:ascii="Arial" w:hAnsi="Arial"/>
          <w:sz w:val="16"/>
          <w:szCs w:val="16"/>
        </w:rPr>
        <w:t>w szczególności oświadczenia lub dokumentów przechowywanych przez zamawiającego zgodnie z art. 97 ust. 1 Pzp, w celu potwierdzenia okoliczności, o których mowa w art. 25 ust. 1 pkt 1 i 3 Pzp.</w:t>
      </w:r>
    </w:p>
  </w:footnote>
  <w:footnote w:id="2">
    <w:p w14:paraId="59BD7947" w14:textId="77777777" w:rsidR="007474B1" w:rsidRPr="00DD12E7" w:rsidRDefault="007474B1" w:rsidP="007474B1">
      <w:pPr>
        <w:pStyle w:val="Tekstprzypisudolnego"/>
        <w:rPr>
          <w:rFonts w:ascii="Arial" w:hAnsi="Arial"/>
          <w:sz w:val="18"/>
          <w:szCs w:val="18"/>
        </w:rPr>
      </w:pPr>
      <w:r w:rsidRPr="00DD12E7">
        <w:rPr>
          <w:rStyle w:val="Odwoanieprzypisudolnego"/>
          <w:rFonts w:ascii="Arial" w:hAnsi="Arial"/>
          <w:sz w:val="18"/>
          <w:szCs w:val="18"/>
        </w:rPr>
        <w:footnoteRef/>
      </w:r>
      <w:r w:rsidRPr="00DD12E7">
        <w:rPr>
          <w:rFonts w:ascii="Arial" w:hAnsi="Arial"/>
          <w:sz w:val="18"/>
          <w:szCs w:val="18"/>
        </w:rPr>
        <w:t xml:space="preserve"> Zapis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7BEC" w14:textId="77777777" w:rsidR="007474B1" w:rsidRPr="001A2F96" w:rsidRDefault="007474B1" w:rsidP="001A2F96">
    <w:pPr>
      <w:pStyle w:val="Nagwek"/>
      <w:pBdr>
        <w:bottom w:val="single" w:sz="4" w:space="1" w:color="auto"/>
      </w:pBdr>
      <w:jc w:val="center"/>
      <w:rPr>
        <w:b/>
        <w:bCs/>
        <w:i/>
        <w:iCs/>
        <w:kern w:val="1"/>
        <w:sz w:val="18"/>
        <w:szCs w:val="18"/>
      </w:rPr>
    </w:pPr>
    <w:r w:rsidRPr="001A2F96">
      <w:rPr>
        <w:b/>
        <w:bCs/>
        <w:i/>
        <w:iCs/>
        <w:kern w:val="1"/>
        <w:sz w:val="18"/>
        <w:szCs w:val="18"/>
      </w:rPr>
      <w:t xml:space="preserve">„Remont ul. Aksamitnej na odcinku ok.250 </w:t>
    </w:r>
    <w:proofErr w:type="spellStart"/>
    <w:r w:rsidRPr="001A2F96">
      <w:rPr>
        <w:b/>
        <w:bCs/>
        <w:i/>
        <w:iCs/>
        <w:kern w:val="1"/>
        <w:sz w:val="18"/>
        <w:szCs w:val="18"/>
      </w:rPr>
      <w:t>mb</w:t>
    </w:r>
    <w:proofErr w:type="spellEnd"/>
    <w:r w:rsidRPr="001A2F96">
      <w:rPr>
        <w:b/>
        <w:bCs/>
        <w:i/>
        <w:iCs/>
        <w:kern w:val="1"/>
        <w:sz w:val="18"/>
        <w:szCs w:val="18"/>
      </w:rPr>
      <w:t xml:space="preserve"> od granic Miasta do ul. Jana i Cecylii przy szerokości ok.</w:t>
    </w:r>
    <w:r>
      <w:rPr>
        <w:b/>
        <w:bCs/>
        <w:i/>
        <w:iCs/>
        <w:kern w:val="1"/>
        <w:sz w:val="18"/>
        <w:szCs w:val="18"/>
      </w:rPr>
      <w:t xml:space="preserve"> </w:t>
    </w:r>
    <w:r w:rsidRPr="001A2F96">
      <w:rPr>
        <w:b/>
        <w:bCs/>
        <w:i/>
        <w:iCs/>
        <w:kern w:val="1"/>
        <w:sz w:val="18"/>
        <w:szCs w:val="18"/>
      </w:rPr>
      <w:t xml:space="preserve">6 </w:t>
    </w:r>
    <w:proofErr w:type="spellStart"/>
    <w:r w:rsidRPr="001A2F96">
      <w:rPr>
        <w:b/>
        <w:bCs/>
        <w:i/>
        <w:iCs/>
        <w:kern w:val="1"/>
        <w:sz w:val="18"/>
        <w:szCs w:val="18"/>
      </w:rPr>
      <w:t>mb</w:t>
    </w:r>
    <w:proofErr w:type="spellEnd"/>
    <w:r w:rsidRPr="001A2F96">
      <w:rPr>
        <w:b/>
        <w:bCs/>
        <w:i/>
        <w:iCs/>
        <w:kern w:val="1"/>
        <w:sz w:val="18"/>
        <w:szCs w:val="18"/>
      </w:rPr>
      <w:t>.”</w:t>
    </w:r>
  </w:p>
  <w:p w14:paraId="0FB8F27E" w14:textId="77777777" w:rsidR="007474B1" w:rsidRPr="001A2F96" w:rsidRDefault="007474B1" w:rsidP="001A2F96">
    <w:pPr>
      <w:pStyle w:val="Nagwek"/>
      <w:pBdr>
        <w:bottom w:val="single" w:sz="4" w:space="1" w:color="auto"/>
      </w:pBdr>
      <w:jc w:val="center"/>
      <w:rPr>
        <w:b/>
        <w:bCs/>
        <w:i/>
        <w:iCs/>
        <w:kern w:val="1"/>
        <w:sz w:val="18"/>
        <w:szCs w:val="18"/>
      </w:rPr>
    </w:pPr>
  </w:p>
  <w:p w14:paraId="453B7283" w14:textId="77777777" w:rsidR="007474B1" w:rsidRDefault="007474B1" w:rsidP="001A2F96">
    <w:pPr>
      <w:pStyle w:val="Nagwek"/>
      <w:pBdr>
        <w:bottom w:val="single" w:sz="4" w:space="1" w:color="auto"/>
      </w:pBdr>
      <w:jc w:val="center"/>
      <w:rPr>
        <w:b/>
        <w:sz w:val="18"/>
        <w:szCs w:val="18"/>
        <w:lang w:eastAsia="en-US"/>
      </w:rPr>
    </w:pPr>
    <w:r w:rsidRPr="001A2F96">
      <w:rPr>
        <w:b/>
        <w:bCs/>
        <w:i/>
        <w:iCs/>
        <w:kern w:val="1"/>
        <w:sz w:val="18"/>
        <w:szCs w:val="18"/>
      </w:rPr>
      <w:t>Nr sprawy ZIM-DZ.2620.16.2020</w:t>
    </w:r>
  </w:p>
  <w:p w14:paraId="14A4E1E9" w14:textId="77777777" w:rsidR="007474B1" w:rsidRPr="00C3124F" w:rsidRDefault="007474B1" w:rsidP="00C3124F">
    <w:pPr>
      <w:pStyle w:val="Nagwek"/>
      <w:rPr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26738"/>
    <w:multiLevelType w:val="hybridMultilevel"/>
    <w:tmpl w:val="52EA7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555106"/>
    <w:multiLevelType w:val="multilevel"/>
    <w:tmpl w:val="5D40CF7C"/>
    <w:name w:val="WW8Num1"/>
    <w:lvl w:ilvl="0">
      <w:start w:val="1"/>
      <w:numFmt w:val="decimal"/>
      <w:pStyle w:val="Nagwek1PFU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Nagwek2PFU"/>
      <w:lvlText w:val="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agwek4PFU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Nagwek5PFU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 w15:restartNumberingAfterBreak="0">
    <w:nsid w:val="08B07B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CD2955"/>
    <w:multiLevelType w:val="hybridMultilevel"/>
    <w:tmpl w:val="AC42141E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A24E92"/>
    <w:multiLevelType w:val="multilevel"/>
    <w:tmpl w:val="3DBA85D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Nagwek5"/>
      <w:lvlText w:val="%1.%2.%3.%4.%5"/>
      <w:lvlJc w:val="left"/>
      <w:pPr>
        <w:ind w:left="1859" w:hanging="1008"/>
      </w:pPr>
      <w:rPr>
        <w:rFonts w:ascii="Arial" w:hAnsi="Arial" w:cs="Arial" w:hint="default"/>
        <w:b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b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2127C51"/>
    <w:multiLevelType w:val="hybridMultilevel"/>
    <w:tmpl w:val="4EA0D46A"/>
    <w:lvl w:ilvl="0" w:tplc="FFFFFFFF">
      <w:start w:val="1"/>
      <w:numFmt w:val="lowerLetter"/>
      <w:lvlText w:val="%1."/>
      <w:lvlJc w:val="left"/>
      <w:pPr>
        <w:ind w:left="1620" w:hanging="360"/>
      </w:pPr>
      <w:rPr>
        <w:rFonts w:hint="default"/>
        <w:color w:val="auto"/>
      </w:rPr>
    </w:lvl>
    <w:lvl w:ilvl="1" w:tplc="A29014AC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5690945"/>
    <w:multiLevelType w:val="hybridMultilevel"/>
    <w:tmpl w:val="9E3AB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0" w15:restartNumberingAfterBreak="0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1ACA5C04"/>
    <w:multiLevelType w:val="hybridMultilevel"/>
    <w:tmpl w:val="90D25EDE"/>
    <w:lvl w:ilvl="0" w:tplc="D270A33A">
      <w:start w:val="4"/>
      <w:numFmt w:val="decimal"/>
      <w:pStyle w:val="TextNr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plc="0958ED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 w:tplc="04150017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C5C33B1"/>
    <w:multiLevelType w:val="hybridMultilevel"/>
    <w:tmpl w:val="9C701AD2"/>
    <w:lvl w:ilvl="0" w:tplc="041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36C72"/>
    <w:multiLevelType w:val="hybridMultilevel"/>
    <w:tmpl w:val="5892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699"/>
    <w:multiLevelType w:val="hybridMultilevel"/>
    <w:tmpl w:val="197C079A"/>
    <w:lvl w:ilvl="0" w:tplc="C37602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F86A46"/>
    <w:multiLevelType w:val="hybridMultilevel"/>
    <w:tmpl w:val="9724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78101D8"/>
    <w:multiLevelType w:val="hybridMultilevel"/>
    <w:tmpl w:val="2048EA6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082E3C0C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4" w15:restartNumberingAfterBreak="0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651592"/>
    <w:multiLevelType w:val="hybridMultilevel"/>
    <w:tmpl w:val="2F2AD022"/>
    <w:lvl w:ilvl="0" w:tplc="A7A045FC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2B5A71D8">
      <w:start w:val="1"/>
      <w:numFmt w:val="decimal"/>
      <w:lvlText w:val="%2)"/>
      <w:lvlJc w:val="left"/>
      <w:pPr>
        <w:ind w:left="1740" w:hanging="360"/>
      </w:pPr>
      <w:rPr>
        <w:rFonts w:hint="default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 w15:restartNumberingAfterBreak="0">
    <w:nsid w:val="43A42856"/>
    <w:multiLevelType w:val="hybridMultilevel"/>
    <w:tmpl w:val="288E23A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74BED"/>
    <w:multiLevelType w:val="hybridMultilevel"/>
    <w:tmpl w:val="F120F7DC"/>
    <w:lvl w:ilvl="0" w:tplc="75526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D3892"/>
    <w:multiLevelType w:val="hybridMultilevel"/>
    <w:tmpl w:val="1438F9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455807"/>
    <w:multiLevelType w:val="hybridMultilevel"/>
    <w:tmpl w:val="6DDAC56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C526784"/>
    <w:multiLevelType w:val="hybridMultilevel"/>
    <w:tmpl w:val="0D445D88"/>
    <w:lvl w:ilvl="0" w:tplc="C0286AC8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6" w15:restartNumberingAfterBreak="0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37"/>
  </w:num>
  <w:num w:numId="4">
    <w:abstractNumId w:val="19"/>
  </w:num>
  <w:num w:numId="5">
    <w:abstractNumId w:val="23"/>
  </w:num>
  <w:num w:numId="6">
    <w:abstractNumId w:val="0"/>
  </w:num>
  <w:num w:numId="7">
    <w:abstractNumId w:val="9"/>
  </w:num>
  <w:num w:numId="8">
    <w:abstractNumId w:val="8"/>
  </w:num>
  <w:num w:numId="9">
    <w:abstractNumId w:val="33"/>
  </w:num>
  <w:num w:numId="10">
    <w:abstractNumId w:val="33"/>
    <w:lvlOverride w:ilvl="0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</w:num>
  <w:num w:numId="13">
    <w:abstractNumId w:val="36"/>
  </w:num>
  <w:num w:numId="14">
    <w:abstractNumId w:val="36"/>
    <w:lvlOverride w:ilvl="0">
      <w:startOverride w:val="1"/>
    </w:lvlOverride>
  </w:num>
  <w:num w:numId="15">
    <w:abstractNumId w:val="10"/>
  </w:num>
  <w:num w:numId="16">
    <w:abstractNumId w:val="18"/>
  </w:num>
  <w:num w:numId="17">
    <w:abstractNumId w:val="22"/>
  </w:num>
  <w:num w:numId="18">
    <w:abstractNumId w:val="13"/>
  </w:num>
  <w:num w:numId="19">
    <w:abstractNumId w:val="2"/>
  </w:num>
  <w:num w:numId="20">
    <w:abstractNumId w:val="21"/>
  </w:num>
  <w:num w:numId="21">
    <w:abstractNumId w:val="25"/>
  </w:num>
  <w:num w:numId="22">
    <w:abstractNumId w:val="31"/>
  </w:num>
  <w:num w:numId="23">
    <w:abstractNumId w:val="6"/>
  </w:num>
  <w:num w:numId="24">
    <w:abstractNumId w:val="28"/>
  </w:num>
  <w:num w:numId="25">
    <w:abstractNumId w:val="7"/>
  </w:num>
  <w:num w:numId="26">
    <w:abstractNumId w:val="12"/>
  </w:num>
  <w:num w:numId="27">
    <w:abstractNumId w:val="14"/>
  </w:num>
  <w:num w:numId="28">
    <w:abstractNumId w:val="1"/>
  </w:num>
  <w:num w:numId="29">
    <w:abstractNumId w:val="30"/>
  </w:num>
  <w:num w:numId="30">
    <w:abstractNumId w:val="3"/>
  </w:num>
  <w:num w:numId="31">
    <w:abstractNumId w:val="11"/>
  </w:num>
  <w:num w:numId="32">
    <w:abstractNumId w:val="17"/>
  </w:num>
  <w:num w:numId="33">
    <w:abstractNumId w:val="27"/>
  </w:num>
  <w:num w:numId="34">
    <w:abstractNumId w:val="5"/>
  </w:num>
  <w:num w:numId="35">
    <w:abstractNumId w:val="26"/>
  </w:num>
  <w:num w:numId="36">
    <w:abstractNumId w:val="29"/>
  </w:num>
  <w:num w:numId="37">
    <w:abstractNumId w:val="35"/>
  </w:num>
  <w:num w:numId="38">
    <w:abstractNumId w:val="20"/>
  </w:num>
  <w:num w:numId="42">
    <w:abstractNumId w:val="1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1"/>
    <w:rsid w:val="003254AB"/>
    <w:rsid w:val="007474B1"/>
    <w:rsid w:val="00920FC9"/>
    <w:rsid w:val="00C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8D9C"/>
  <w15:chartTrackingRefBased/>
  <w15:docId w15:val="{391B280B-A92F-4A94-B75E-BC6832D0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474B1"/>
    <w:pPr>
      <w:keepNext/>
      <w:numPr>
        <w:numId w:val="23"/>
      </w:numPr>
      <w:spacing w:before="240" w:after="240" w:line="240" w:lineRule="auto"/>
      <w:jc w:val="both"/>
      <w:outlineLvl w:val="0"/>
    </w:pPr>
    <w:rPr>
      <w:rFonts w:ascii="Arial" w:eastAsia="Arial" w:hAnsi="Arial" w:cs="Times New Roman"/>
      <w:b/>
      <w:sz w:val="24"/>
      <w:szCs w:val="20"/>
      <w:u w:val="doub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474B1"/>
    <w:pPr>
      <w:keepNext/>
      <w:numPr>
        <w:ilvl w:val="1"/>
        <w:numId w:val="23"/>
      </w:numPr>
      <w:spacing w:before="60" w:after="120" w:line="240" w:lineRule="auto"/>
      <w:jc w:val="both"/>
      <w:outlineLvl w:val="1"/>
    </w:pPr>
    <w:rPr>
      <w:rFonts w:ascii="Arial" w:eastAsia="Arial Unicode MS" w:hAnsi="Arial" w:cs="Times New Roman"/>
      <w:spacing w:val="-4"/>
      <w:sz w:val="20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474B1"/>
    <w:pPr>
      <w:keepNext/>
      <w:numPr>
        <w:ilvl w:val="2"/>
        <w:numId w:val="23"/>
      </w:numPr>
      <w:spacing w:before="60" w:after="120" w:line="240" w:lineRule="auto"/>
      <w:jc w:val="both"/>
      <w:outlineLvl w:val="2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474B1"/>
    <w:pPr>
      <w:keepNext/>
      <w:numPr>
        <w:ilvl w:val="3"/>
        <w:numId w:val="23"/>
      </w:numPr>
      <w:spacing w:before="60" w:after="120" w:line="240" w:lineRule="auto"/>
      <w:jc w:val="both"/>
      <w:outlineLvl w:val="3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474B1"/>
    <w:pPr>
      <w:numPr>
        <w:ilvl w:val="4"/>
        <w:numId w:val="23"/>
      </w:numPr>
      <w:spacing w:before="60" w:after="120" w:line="240" w:lineRule="auto"/>
      <w:jc w:val="both"/>
      <w:outlineLvl w:val="4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474B1"/>
    <w:pPr>
      <w:keepNext/>
      <w:numPr>
        <w:ilvl w:val="5"/>
        <w:numId w:val="23"/>
      </w:numPr>
      <w:autoSpaceDE w:val="0"/>
      <w:autoSpaceDN w:val="0"/>
      <w:adjustRightInd w:val="0"/>
      <w:spacing w:before="60" w:after="120" w:line="240" w:lineRule="auto"/>
      <w:jc w:val="both"/>
      <w:outlineLvl w:val="5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474B1"/>
    <w:pPr>
      <w:keepNext/>
      <w:numPr>
        <w:ilvl w:val="6"/>
        <w:numId w:val="23"/>
      </w:numPr>
      <w:spacing w:after="0" w:line="240" w:lineRule="auto"/>
      <w:jc w:val="both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7474B1"/>
    <w:pPr>
      <w:keepNext/>
      <w:numPr>
        <w:ilvl w:val="7"/>
        <w:numId w:val="23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7474B1"/>
    <w:pPr>
      <w:keepNext/>
      <w:numPr>
        <w:ilvl w:val="8"/>
        <w:numId w:val="23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474B1"/>
    <w:rPr>
      <w:rFonts w:ascii="Arial" w:eastAsia="Arial" w:hAnsi="Arial" w:cs="Times New Roman"/>
      <w:b/>
      <w:sz w:val="24"/>
      <w:szCs w:val="20"/>
      <w:u w:val="doub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474B1"/>
    <w:rPr>
      <w:rFonts w:ascii="Arial" w:eastAsia="Arial Unicode MS" w:hAnsi="Arial" w:cs="Times New Roman"/>
      <w:spacing w:val="-4"/>
      <w:sz w:val="20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7474B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7474B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7474B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7474B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7474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7474B1"/>
    <w:rPr>
      <w:rFonts w:ascii="Arial" w:eastAsia="Times New Roman" w:hAnsi="Arial" w:cs="Times New Roman"/>
      <w:b/>
      <w:color w:val="00000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7474B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7474B1"/>
  </w:style>
  <w:style w:type="paragraph" w:customStyle="1" w:styleId="ZnakZnakZnakZnak">
    <w:name w:val="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rsid w:val="007474B1"/>
    <w:pPr>
      <w:spacing w:after="0" w:line="240" w:lineRule="auto"/>
      <w:jc w:val="both"/>
    </w:pPr>
    <w:rPr>
      <w:rFonts w:ascii="Verdana" w:eastAsia="Calibri" w:hAnsi="Verdana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rsid w:val="007474B1"/>
    <w:rPr>
      <w:rFonts w:ascii="Verdana" w:eastAsia="Calibri" w:hAnsi="Verdana" w:cs="Times New Roman"/>
      <w:sz w:val="20"/>
      <w:szCs w:val="20"/>
      <w:lang w:val="x-none"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locked/>
    <w:rsid w:val="007474B1"/>
    <w:rPr>
      <w:rFonts w:cs="Times New Roman"/>
      <w:sz w:val="24"/>
    </w:rPr>
  </w:style>
  <w:style w:type="paragraph" w:styleId="Tytu">
    <w:name w:val="Title"/>
    <w:basedOn w:val="Normalny"/>
    <w:link w:val="TytuZnak"/>
    <w:rsid w:val="007474B1"/>
    <w:pPr>
      <w:spacing w:after="120" w:line="240" w:lineRule="auto"/>
      <w:jc w:val="center"/>
    </w:pPr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474B1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customStyle="1" w:styleId="text-3mezera">
    <w:name w:val="text - 3 mezera"/>
    <w:basedOn w:val="Normalny"/>
    <w:rsid w:val="007474B1"/>
    <w:pPr>
      <w:spacing w:after="120" w:line="240" w:lineRule="auto"/>
      <w:jc w:val="both"/>
      <w:outlineLvl w:val="0"/>
    </w:pPr>
    <w:rPr>
      <w:rFonts w:ascii="Arial" w:eastAsia="Times New Roman" w:hAnsi="Arial" w:cs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semiHidden/>
    <w:rsid w:val="007474B1"/>
    <w:pPr>
      <w:widowControl w:val="0"/>
      <w:spacing w:before="0" w:after="0" w:line="300" w:lineRule="atLeast"/>
      <w:outlineLvl w:val="9"/>
    </w:pPr>
    <w:rPr>
      <w:b/>
      <w:szCs w:val="24"/>
    </w:rPr>
  </w:style>
  <w:style w:type="paragraph" w:customStyle="1" w:styleId="Tekstpodstawowy21">
    <w:name w:val="Tekst podstawowy 21"/>
    <w:basedOn w:val="Normalny"/>
    <w:rsid w:val="007474B1"/>
    <w:pPr>
      <w:spacing w:after="0" w:line="240" w:lineRule="auto"/>
      <w:jc w:val="center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474B1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474B1"/>
    <w:rPr>
      <w:rFonts w:ascii="Verdana" w:eastAsia="Calibri" w:hAnsi="Verdana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7474B1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BodyText22">
    <w:name w:val="Body Text 22"/>
    <w:basedOn w:val="Normalny"/>
    <w:rsid w:val="007474B1"/>
    <w:pPr>
      <w:spacing w:after="0" w:line="240" w:lineRule="auto"/>
      <w:jc w:val="both"/>
    </w:pPr>
    <w:rPr>
      <w:rFonts w:ascii="Arial" w:eastAsia="Times New Roman" w:hAnsi="Arial" w:cs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474B1"/>
    <w:pPr>
      <w:autoSpaceDE w:val="0"/>
      <w:autoSpaceDN w:val="0"/>
      <w:adjustRightInd w:val="0"/>
      <w:spacing w:after="0" w:line="240" w:lineRule="auto"/>
      <w:ind w:left="900"/>
      <w:jc w:val="both"/>
    </w:pPr>
    <w:rPr>
      <w:rFonts w:ascii="Verdana" w:eastAsia="Calibri" w:hAnsi="Verdana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474B1"/>
    <w:rPr>
      <w:rFonts w:ascii="Verdana" w:eastAsia="Calibri" w:hAnsi="Verdana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7474B1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FF0000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474B1"/>
    <w:rPr>
      <w:rFonts w:ascii="Verdana" w:eastAsia="Calibri" w:hAnsi="Verdana" w:cs="Times New Roman"/>
      <w:color w:val="FF0000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7474B1"/>
    <w:pPr>
      <w:spacing w:after="0" w:line="240" w:lineRule="auto"/>
      <w:ind w:left="709"/>
      <w:jc w:val="both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74B1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474B1"/>
    <w:pPr>
      <w:spacing w:after="0" w:line="240" w:lineRule="auto"/>
      <w:ind w:left="567"/>
      <w:jc w:val="both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74B1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7474B1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474B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4B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74B1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4B1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cze">
    <w:name w:val="Hyperlink"/>
    <w:uiPriority w:val="99"/>
    <w:rsid w:val="007474B1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rsid w:val="007474B1"/>
    <w:pPr>
      <w:spacing w:before="360" w:after="0" w:line="240" w:lineRule="auto"/>
      <w:jc w:val="center"/>
    </w:pPr>
    <w:rPr>
      <w:rFonts w:ascii="Times New Roman" w:eastAsia="Times New Roman" w:hAnsi="Times New Roman" w:cs="Arial"/>
      <w:b/>
      <w:sz w:val="24"/>
      <w:szCs w:val="20"/>
      <w:lang w:val="en-GB" w:eastAsia="ko-KR"/>
    </w:rPr>
  </w:style>
  <w:style w:type="paragraph" w:customStyle="1" w:styleId="ts">
    <w:name w:val="ts"/>
    <w:basedOn w:val="Normalny"/>
    <w:rsid w:val="00747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rsid w:val="007474B1"/>
    <w:pPr>
      <w:spacing w:after="0" w:line="240" w:lineRule="auto"/>
      <w:ind w:left="849" w:hanging="283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4">
    <w:name w:val="List 4"/>
    <w:basedOn w:val="Normalny"/>
    <w:rsid w:val="007474B1"/>
    <w:pPr>
      <w:spacing w:after="0" w:line="240" w:lineRule="auto"/>
      <w:ind w:left="1132" w:hanging="283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Wcicienormalne">
    <w:name w:val="Normal Indent"/>
    <w:basedOn w:val="Normalny"/>
    <w:rsid w:val="007474B1"/>
    <w:pPr>
      <w:spacing w:after="0" w:line="240" w:lineRule="auto"/>
      <w:ind w:left="708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474B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7474B1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Skrconyadreszwrotny">
    <w:name w:val="Skrócony adres zwrotny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color w:val="000000"/>
      <w:szCs w:val="24"/>
      <w:lang w:val="en-GB" w:eastAsia="pl-PL"/>
    </w:rPr>
  </w:style>
  <w:style w:type="paragraph" w:styleId="Listapunktowana">
    <w:name w:val="List Bullet"/>
    <w:basedOn w:val="Normalny"/>
    <w:autoRedefine/>
    <w:rsid w:val="007474B1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 w:cs="Arial"/>
      <w:szCs w:val="20"/>
      <w:lang w:eastAsia="pl-PL"/>
    </w:rPr>
  </w:style>
  <w:style w:type="paragraph" w:customStyle="1" w:styleId="Tekstpodstawowy31">
    <w:name w:val="Tekst podstawowy 31"/>
    <w:basedOn w:val="Normalny"/>
    <w:rsid w:val="007474B1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zwykybezwcicia">
    <w:name w:val="zwykły_bez_wcięcia"/>
    <w:basedOn w:val="Normalny"/>
    <w:rsid w:val="007474B1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rsid w:val="007474B1"/>
    <w:pPr>
      <w:spacing w:after="0" w:line="240" w:lineRule="auto"/>
      <w:ind w:left="567" w:hanging="567"/>
      <w:jc w:val="both"/>
    </w:pPr>
    <w:rPr>
      <w:rFonts w:ascii="Arial" w:eastAsia="Times New Roman" w:hAnsi="Arial" w:cs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474B1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474B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Numerstrony">
    <w:name w:val="page number"/>
    <w:rsid w:val="007474B1"/>
    <w:rPr>
      <w:rFonts w:cs="Times New Roman"/>
    </w:rPr>
  </w:style>
  <w:style w:type="paragraph" w:styleId="Podtytu">
    <w:name w:val="Subtitle"/>
    <w:basedOn w:val="Normalny"/>
    <w:link w:val="PodtytuZnak"/>
    <w:uiPriority w:val="99"/>
    <w:rsid w:val="007474B1"/>
    <w:pPr>
      <w:spacing w:after="0" w:line="240" w:lineRule="auto"/>
      <w:jc w:val="right"/>
    </w:pPr>
    <w:rPr>
      <w:rFonts w:ascii="Arial" w:eastAsia="Calibri" w:hAnsi="Arial" w:cs="Times New Roman"/>
      <w:b/>
      <w:sz w:val="20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7474B1"/>
    <w:rPr>
      <w:rFonts w:ascii="Arial" w:eastAsia="Calibri" w:hAnsi="Arial" w:cs="Times New Roman"/>
      <w:b/>
      <w:sz w:val="20"/>
      <w:szCs w:val="20"/>
      <w:lang w:val="x-none" w:eastAsia="pl-PL"/>
    </w:rPr>
  </w:style>
  <w:style w:type="paragraph" w:customStyle="1" w:styleId="FR1">
    <w:name w:val="FR1"/>
    <w:rsid w:val="007474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UyteHipercze">
    <w:name w:val="FollowedHyperlink"/>
    <w:uiPriority w:val="99"/>
    <w:rsid w:val="007474B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rsid w:val="007474B1"/>
    <w:pPr>
      <w:widowControl w:val="0"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Lista">
    <w:name w:val="List"/>
    <w:basedOn w:val="Normalny"/>
    <w:rsid w:val="007474B1"/>
    <w:pPr>
      <w:spacing w:after="0" w:line="240" w:lineRule="auto"/>
      <w:ind w:left="283" w:hanging="283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A">
    <w:name w:val="A"/>
    <w:rsid w:val="007474B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">
    <w:name w:val="B"/>
    <w:rsid w:val="007474B1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">
    <w:name w:val="C"/>
    <w:rsid w:val="007474B1"/>
    <w:pPr>
      <w:spacing w:before="240" w:after="0" w:line="240" w:lineRule="exact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7474B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474B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4B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semiHidden/>
    <w:rsid w:val="007474B1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semiHidden/>
    <w:rsid w:val="007474B1"/>
    <w:rPr>
      <w:b/>
      <w:bCs/>
    </w:rPr>
  </w:style>
  <w:style w:type="character" w:styleId="Odwoaniedokomentarza">
    <w:name w:val="annotation reference"/>
    <w:rsid w:val="007474B1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4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474B1"/>
    <w:rPr>
      <w:rFonts w:ascii="Times New Roman" w:eastAsia="Calibri" w:hAnsi="Times New Roman" w:cs="Times New Roman"/>
      <w:b/>
      <w:bCs/>
      <w:sz w:val="20"/>
      <w:szCs w:val="20"/>
      <w:lang w:val="x-none" w:eastAsia="pl-PL"/>
    </w:rPr>
  </w:style>
  <w:style w:type="paragraph" w:customStyle="1" w:styleId="Style1">
    <w:name w:val="Style1"/>
    <w:basedOn w:val="Normalny"/>
    <w:rsid w:val="007474B1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e2">
    <w:name w:val="Style2"/>
    <w:basedOn w:val="Normalny"/>
    <w:rsid w:val="007474B1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">
    <w:name w:val="Styl"/>
    <w:rsid w:val="00747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eltit1">
    <w:name w:val="eltit1"/>
    <w:rsid w:val="007474B1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rsid w:val="007474B1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table" w:styleId="Tabela-Siatka">
    <w:name w:val="Table Grid"/>
    <w:basedOn w:val="Standardowy"/>
    <w:rsid w:val="0074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7474B1"/>
    <w:pPr>
      <w:widowControl w:val="0"/>
      <w:suppressAutoHyphens/>
      <w:spacing w:after="0" w:line="240" w:lineRule="auto"/>
      <w:ind w:left="567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rsid w:val="007474B1"/>
    <w:pPr>
      <w:spacing w:after="0" w:line="240" w:lineRule="auto"/>
      <w:ind w:left="200" w:hanging="200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mw-headline">
    <w:name w:val="mw-headline"/>
    <w:rsid w:val="007474B1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99"/>
    <w:rsid w:val="007474B1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474B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4B1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7474B1"/>
    <w:rPr>
      <w:rFonts w:cs="Times New Roman"/>
      <w:vertAlign w:val="superscript"/>
    </w:rPr>
  </w:style>
  <w:style w:type="paragraph" w:customStyle="1" w:styleId="Style">
    <w:name w:val="Style"/>
    <w:rsid w:val="00747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rsid w:val="007474B1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7474B1"/>
    <w:pPr>
      <w:spacing w:after="0" w:line="240" w:lineRule="auto"/>
      <w:ind w:left="200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nak1">
    <w:name w:val="Znak1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474B1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 w:cs="Arial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object">
    <w:name w:val="object"/>
    <w:rsid w:val="007474B1"/>
  </w:style>
  <w:style w:type="paragraph" w:styleId="Spistreci3">
    <w:name w:val="toc 3"/>
    <w:basedOn w:val="Normalny"/>
    <w:next w:val="Normalny"/>
    <w:autoRedefine/>
    <w:semiHidden/>
    <w:rsid w:val="007474B1"/>
    <w:pPr>
      <w:tabs>
        <w:tab w:val="right" w:leader="dot" w:pos="9062"/>
      </w:tabs>
      <w:spacing w:after="0" w:line="240" w:lineRule="auto"/>
      <w:ind w:left="480"/>
      <w:jc w:val="both"/>
    </w:pPr>
    <w:rPr>
      <w:rFonts w:ascii="Verdana" w:eastAsia="Times New Roman" w:hAnsi="Verdana" w:cs="Arial"/>
      <w:noProof/>
      <w:sz w:val="24"/>
      <w:szCs w:val="24"/>
      <w:lang w:eastAsia="pl-PL"/>
    </w:rPr>
  </w:style>
  <w:style w:type="paragraph" w:styleId="Lista2">
    <w:name w:val="List 2"/>
    <w:basedOn w:val="Normalny"/>
    <w:rsid w:val="007474B1"/>
    <w:pPr>
      <w:spacing w:after="0" w:line="240" w:lineRule="auto"/>
      <w:ind w:left="566" w:hanging="283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474B1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7474B1"/>
    <w:pPr>
      <w:spacing w:before="120" w:after="0" w:line="240" w:lineRule="auto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Indent">
    <w:name w:val="Indent"/>
    <w:basedOn w:val="Normalny"/>
    <w:rsid w:val="007474B1"/>
    <w:pPr>
      <w:spacing w:before="120" w:after="0" w:line="240" w:lineRule="auto"/>
      <w:ind w:left="851" w:hanging="851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7474B1"/>
    <w:pPr>
      <w:tabs>
        <w:tab w:val="right" w:leader="dot" w:pos="9071"/>
      </w:tabs>
      <w:spacing w:before="120" w:after="0" w:line="240" w:lineRule="auto"/>
      <w:ind w:left="1920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7474B1"/>
    <w:pPr>
      <w:spacing w:before="120" w:after="0" w:line="240" w:lineRule="auto"/>
      <w:jc w:val="both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74B1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customStyle="1" w:styleId="Datedadoption">
    <w:name w:val="Date d'adoption"/>
    <w:basedOn w:val="Normalny"/>
    <w:next w:val="Normalny"/>
    <w:rsid w:val="007474B1"/>
    <w:pPr>
      <w:spacing w:before="360" w:after="0" w:line="240" w:lineRule="auto"/>
      <w:jc w:val="center"/>
    </w:pPr>
    <w:rPr>
      <w:rFonts w:ascii="Times New Roman" w:eastAsia="Times New Roman" w:hAnsi="Times New Roman" w:cs="Arial"/>
      <w:b/>
      <w:sz w:val="24"/>
      <w:szCs w:val="20"/>
      <w:lang w:val="en-GB" w:eastAsia="ko-KR"/>
    </w:rPr>
  </w:style>
  <w:style w:type="paragraph" w:customStyle="1" w:styleId="n">
    <w:name w:val="n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firma">
    <w:name w:val="firma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ZnakZnak2">
    <w:name w:val="Znak Znak2"/>
    <w:rsid w:val="007474B1"/>
    <w:rPr>
      <w:sz w:val="24"/>
    </w:rPr>
  </w:style>
  <w:style w:type="paragraph" w:customStyle="1" w:styleId="styl10">
    <w:name w:val="styl1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1ZnakZnak">
    <w:name w:val="Znak Znak Znak Znak Znak Znak Znak Znak Znak Znak1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7474B1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474B1"/>
    <w:pPr>
      <w:shd w:val="clear" w:color="auto" w:fill="FFFFFF"/>
      <w:spacing w:before="540" w:after="120" w:line="240" w:lineRule="atLeast"/>
      <w:ind w:hanging="360"/>
      <w:jc w:val="center"/>
    </w:pPr>
    <w:rPr>
      <w:b/>
    </w:rPr>
  </w:style>
  <w:style w:type="character" w:customStyle="1" w:styleId="Teksttreci7">
    <w:name w:val="Tekst treści (7)_"/>
    <w:link w:val="Teksttreci70"/>
    <w:locked/>
    <w:rsid w:val="007474B1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474B1"/>
    <w:pPr>
      <w:shd w:val="clear" w:color="auto" w:fill="FFFFFF"/>
      <w:spacing w:before="240" w:after="0" w:line="274" w:lineRule="exact"/>
      <w:jc w:val="both"/>
    </w:pPr>
    <w:rPr>
      <w:spacing w:val="30"/>
    </w:rPr>
  </w:style>
  <w:style w:type="character" w:customStyle="1" w:styleId="h1">
    <w:name w:val="h1"/>
    <w:rsid w:val="007474B1"/>
    <w:rPr>
      <w:rFonts w:cs="Times New Roman"/>
    </w:rPr>
  </w:style>
  <w:style w:type="paragraph" w:customStyle="1" w:styleId="Akapitzlist2">
    <w:name w:val="Akapit z listą2"/>
    <w:basedOn w:val="Normalny"/>
    <w:link w:val="ListParagraphChar"/>
    <w:rsid w:val="007474B1"/>
    <w:pPr>
      <w:suppressAutoHyphens/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1"/>
      <w:sz w:val="20"/>
      <w:szCs w:val="20"/>
      <w:lang w:val="x-none" w:eastAsia="pl-PL"/>
    </w:rPr>
  </w:style>
  <w:style w:type="paragraph" w:customStyle="1" w:styleId="ZnakZnak3ZnakZnak">
    <w:name w:val="Znak Znak3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310">
    <w:name w:val="tekstpodstawowy31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font5">
    <w:name w:val="font5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font6">
    <w:name w:val="font6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font9">
    <w:name w:val="font9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66">
    <w:name w:val="xl66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69">
    <w:name w:val="xl69"/>
    <w:basedOn w:val="Normalny"/>
    <w:rsid w:val="0074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70">
    <w:name w:val="xl70"/>
    <w:basedOn w:val="Normalny"/>
    <w:rsid w:val="007474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71">
    <w:name w:val="xl71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72">
    <w:name w:val="xl72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73">
    <w:name w:val="xl73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74">
    <w:name w:val="xl74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74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77">
    <w:name w:val="xl77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78">
    <w:name w:val="xl78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79">
    <w:name w:val="xl79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80">
    <w:name w:val="xl80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81">
    <w:name w:val="xl81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82">
    <w:name w:val="xl82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83">
    <w:name w:val="xl83"/>
    <w:basedOn w:val="Normalny"/>
    <w:rsid w:val="007474B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84">
    <w:name w:val="xl84"/>
    <w:basedOn w:val="Normalny"/>
    <w:rsid w:val="007474B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85">
    <w:name w:val="xl85"/>
    <w:basedOn w:val="Normalny"/>
    <w:rsid w:val="0074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86">
    <w:name w:val="xl86"/>
    <w:basedOn w:val="Normalny"/>
    <w:rsid w:val="007474B1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87">
    <w:name w:val="xl87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88">
    <w:name w:val="xl88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89">
    <w:name w:val="xl89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90">
    <w:name w:val="xl90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91">
    <w:name w:val="xl91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92">
    <w:name w:val="xl92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93">
    <w:name w:val="xl93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i/>
      <w:iCs/>
      <w:sz w:val="28"/>
      <w:szCs w:val="28"/>
      <w:lang w:eastAsia="pl-PL"/>
    </w:rPr>
  </w:style>
  <w:style w:type="paragraph" w:customStyle="1" w:styleId="xl94">
    <w:name w:val="xl94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95">
    <w:name w:val="xl95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96">
    <w:name w:val="xl96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97">
    <w:name w:val="xl97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98">
    <w:name w:val="xl98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99">
    <w:name w:val="xl99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00">
    <w:name w:val="xl100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01">
    <w:name w:val="xl101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7474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07">
    <w:name w:val="xl107"/>
    <w:basedOn w:val="Normalny"/>
    <w:rsid w:val="007474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08">
    <w:name w:val="xl108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09">
    <w:name w:val="xl109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0">
    <w:name w:val="xl110"/>
    <w:basedOn w:val="Normalny"/>
    <w:rsid w:val="0074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1">
    <w:name w:val="xl111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2">
    <w:name w:val="xl112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3">
    <w:name w:val="xl113"/>
    <w:basedOn w:val="Normalny"/>
    <w:rsid w:val="007474B1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4">
    <w:name w:val="xl114"/>
    <w:basedOn w:val="Normalny"/>
    <w:rsid w:val="00747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5">
    <w:name w:val="xl115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6">
    <w:name w:val="xl116"/>
    <w:basedOn w:val="Normalny"/>
    <w:rsid w:val="007474B1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7">
    <w:name w:val="xl117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19">
    <w:name w:val="xl119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7474B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1">
    <w:name w:val="xl121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2">
    <w:name w:val="xl122"/>
    <w:basedOn w:val="Normalny"/>
    <w:rsid w:val="007474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3">
    <w:name w:val="xl123"/>
    <w:basedOn w:val="Normalny"/>
    <w:rsid w:val="00747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4">
    <w:name w:val="xl124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5">
    <w:name w:val="xl125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7">
    <w:name w:val="xl127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8">
    <w:name w:val="xl128"/>
    <w:basedOn w:val="Normalny"/>
    <w:rsid w:val="00747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29">
    <w:name w:val="xl129"/>
    <w:basedOn w:val="Normalny"/>
    <w:rsid w:val="0074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0">
    <w:name w:val="xl130"/>
    <w:basedOn w:val="Normalny"/>
    <w:rsid w:val="007474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1">
    <w:name w:val="xl131"/>
    <w:basedOn w:val="Normalny"/>
    <w:rsid w:val="0074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2">
    <w:name w:val="xl132"/>
    <w:basedOn w:val="Normalny"/>
    <w:rsid w:val="007474B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74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4">
    <w:name w:val="xl134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6">
    <w:name w:val="xl136"/>
    <w:basedOn w:val="Normalny"/>
    <w:rsid w:val="007474B1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7">
    <w:name w:val="xl137"/>
    <w:basedOn w:val="Normalny"/>
    <w:rsid w:val="007474B1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8">
    <w:name w:val="xl138"/>
    <w:basedOn w:val="Normalny"/>
    <w:rsid w:val="007474B1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39">
    <w:name w:val="xl139"/>
    <w:basedOn w:val="Normalny"/>
    <w:rsid w:val="007474B1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40">
    <w:name w:val="xl140"/>
    <w:basedOn w:val="Normalny"/>
    <w:rsid w:val="007474B1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41">
    <w:name w:val="xl141"/>
    <w:basedOn w:val="Normalny"/>
    <w:rsid w:val="007474B1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42">
    <w:name w:val="xl142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43">
    <w:name w:val="xl143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46">
    <w:name w:val="xl146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47">
    <w:name w:val="xl147"/>
    <w:basedOn w:val="Normalny"/>
    <w:rsid w:val="0074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48">
    <w:name w:val="xl148"/>
    <w:basedOn w:val="Normalny"/>
    <w:rsid w:val="0074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7474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747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747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52">
    <w:name w:val="xl152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53">
    <w:name w:val="xl153"/>
    <w:basedOn w:val="Normalny"/>
    <w:rsid w:val="0074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54">
    <w:name w:val="xl154"/>
    <w:basedOn w:val="Normalny"/>
    <w:rsid w:val="007474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55">
    <w:name w:val="xl155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7474B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7474B1"/>
    <w:pPr>
      <w:pBdr>
        <w:top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59">
    <w:name w:val="xl159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60">
    <w:name w:val="xl160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rsid w:val="0074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Arial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rsid w:val="007474B1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7474B1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7474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7474B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7474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4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69">
    <w:name w:val="xl169"/>
    <w:basedOn w:val="Normalny"/>
    <w:rsid w:val="007474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b/>
      <w:bCs/>
      <w:szCs w:val="24"/>
      <w:lang w:eastAsia="pl-PL"/>
    </w:rPr>
  </w:style>
  <w:style w:type="paragraph" w:customStyle="1" w:styleId="xl170">
    <w:name w:val="xl170"/>
    <w:basedOn w:val="Normalny"/>
    <w:rsid w:val="007474B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747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74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7474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74">
    <w:name w:val="xl174"/>
    <w:basedOn w:val="Normalny"/>
    <w:rsid w:val="007474B1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75">
    <w:name w:val="xl175"/>
    <w:basedOn w:val="Normalny"/>
    <w:rsid w:val="007474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Cs w:val="24"/>
      <w:lang w:eastAsia="pl-PL"/>
    </w:rPr>
  </w:style>
  <w:style w:type="paragraph" w:customStyle="1" w:styleId="xl176">
    <w:name w:val="xl176"/>
    <w:basedOn w:val="Normalny"/>
    <w:rsid w:val="007474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74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domyslny">
    <w:name w:val="akapitdomyslny"/>
    <w:rsid w:val="007474B1"/>
  </w:style>
  <w:style w:type="paragraph" w:customStyle="1" w:styleId="ZnakZnakZnakZnakZnakZnakZnakZnakZnakZnakZnakZnak">
    <w:name w:val="Znak Znak Znak Znak Znak Znak Znak Znak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7474B1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74B1"/>
    <w:pPr>
      <w:shd w:val="clear" w:color="auto" w:fill="FFFFFF"/>
      <w:spacing w:before="360" w:after="360" w:line="274" w:lineRule="exact"/>
      <w:ind w:hanging="660"/>
      <w:jc w:val="both"/>
    </w:pPr>
  </w:style>
  <w:style w:type="character" w:styleId="Pogrubienie">
    <w:name w:val="Strong"/>
    <w:aliases w:val="Tekst treści + 9,5 pt17,Tekst treści (4) + 10 pt,Bez kursywy1,5 pt1,Małe litery1,Tekst treści + 8 pt"/>
    <w:uiPriority w:val="22"/>
    <w:rsid w:val="007474B1"/>
    <w:rPr>
      <w:rFonts w:cs="Times New Roman"/>
      <w:b/>
    </w:rPr>
  </w:style>
  <w:style w:type="paragraph" w:customStyle="1" w:styleId="ZnakZnak10ZnakZnak">
    <w:name w:val="Znak Znak10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List Paragraph Znak,Akapit z listą3 Znak"/>
    <w:link w:val="Akapitzlist1"/>
    <w:uiPriority w:val="99"/>
    <w:locked/>
    <w:rsid w:val="007474B1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ZnakZnak10">
    <w:name w:val="Znak Znak10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Uwydatnienie">
    <w:name w:val="Emphasis"/>
    <w:uiPriority w:val="20"/>
    <w:rsid w:val="007474B1"/>
    <w:rPr>
      <w:rFonts w:cs="Times New Roman"/>
      <w:i/>
    </w:rPr>
  </w:style>
  <w:style w:type="character" w:customStyle="1" w:styleId="alb">
    <w:name w:val="a_lb"/>
    <w:rsid w:val="007474B1"/>
    <w:rPr>
      <w:rFonts w:cs="Times New Roman"/>
    </w:rPr>
  </w:style>
  <w:style w:type="character" w:customStyle="1" w:styleId="fn-ref">
    <w:name w:val="fn-ref"/>
    <w:rsid w:val="007474B1"/>
    <w:rPr>
      <w:rFonts w:cs="Times New Roman"/>
    </w:rPr>
  </w:style>
  <w:style w:type="character" w:customStyle="1" w:styleId="fn-refannotated-elem">
    <w:name w:val="fn-ref annotated-elem"/>
    <w:rsid w:val="007474B1"/>
    <w:rPr>
      <w:rFonts w:cs="Times New Roman"/>
    </w:rPr>
  </w:style>
  <w:style w:type="paragraph" w:customStyle="1" w:styleId="pkt">
    <w:name w:val="pkt"/>
    <w:basedOn w:val="Normalny"/>
    <w:rsid w:val="007474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locked/>
    <w:rsid w:val="007474B1"/>
    <w:rPr>
      <w:rFonts w:ascii="Times New Roman" w:eastAsia="Calibri" w:hAnsi="Times New Roman" w:cs="Times New Roman"/>
      <w:kern w:val="1"/>
      <w:sz w:val="20"/>
      <w:szCs w:val="20"/>
      <w:lang w:val="x-none"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99"/>
    <w:qFormat/>
    <w:rsid w:val="007474B1"/>
    <w:pPr>
      <w:spacing w:after="0" w:line="240" w:lineRule="auto"/>
      <w:ind w:left="720"/>
      <w:contextualSpacing/>
      <w:jc w:val="both"/>
    </w:pPr>
    <w:rPr>
      <w:rFonts w:ascii="Arial" w:eastAsia="Calibri" w:hAnsi="Arial" w:cs="Arial"/>
      <w:szCs w:val="24"/>
      <w:lang w:eastAsia="pl-PL"/>
    </w:r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st">
    <w:name w:val="st"/>
    <w:rsid w:val="007474B1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7474B1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7474B1"/>
    <w:pPr>
      <w:keepLines/>
      <w:spacing w:after="12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uiPriority w:val="99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74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7474B1"/>
  </w:style>
  <w:style w:type="character" w:customStyle="1" w:styleId="FontStyle30">
    <w:name w:val="Font Style30"/>
    <w:uiPriority w:val="99"/>
    <w:rsid w:val="007474B1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nhideWhenUsed/>
    <w:rsid w:val="007474B1"/>
    <w:pPr>
      <w:numPr>
        <w:numId w:val="4"/>
      </w:numPr>
    </w:pPr>
  </w:style>
  <w:style w:type="numbering" w:customStyle="1" w:styleId="1111111">
    <w:name w:val="1 / 1.1 / 1.1.11"/>
    <w:rsid w:val="007474B1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7474B1"/>
    <w:rPr>
      <w:color w:val="605E5C"/>
      <w:shd w:val="clear" w:color="auto" w:fill="E1DFDD"/>
    </w:rPr>
  </w:style>
  <w:style w:type="paragraph" w:customStyle="1" w:styleId="CPV4-kategorie">
    <w:name w:val="CPV 4 - kategorie"/>
    <w:basedOn w:val="Normalny"/>
    <w:next w:val="Normalny"/>
    <w:rsid w:val="007474B1"/>
    <w:pPr>
      <w:suppressAutoHyphens/>
      <w:spacing w:after="0" w:line="240" w:lineRule="auto"/>
      <w:ind w:left="1814" w:hanging="1134"/>
      <w:jc w:val="both"/>
      <w:textAlignment w:val="baseline"/>
    </w:pPr>
    <w:rPr>
      <w:rFonts w:ascii="Calibri Light" w:eastAsia="SimSun" w:hAnsi="Calibri Light" w:cs="Arial"/>
      <w:color w:val="808080"/>
      <w:kern w:val="1"/>
      <w:szCs w:val="20"/>
      <w:lang w:val="cs-CZ" w:eastAsia="zh-CN"/>
    </w:rPr>
  </w:style>
  <w:style w:type="paragraph" w:customStyle="1" w:styleId="CPV3-klasy">
    <w:name w:val="CPV 3 - klasy"/>
    <w:basedOn w:val="CPV4-kategorie"/>
    <w:next w:val="CPV4-kategorie"/>
    <w:uiPriority w:val="99"/>
    <w:rsid w:val="007474B1"/>
    <w:rPr>
      <w:color w:val="000000"/>
    </w:rPr>
  </w:style>
  <w:style w:type="paragraph" w:customStyle="1" w:styleId="CPV2-grupy">
    <w:name w:val="CPV 2- grupy"/>
    <w:basedOn w:val="CPV3-klasy"/>
    <w:next w:val="CPV3-klasy"/>
    <w:uiPriority w:val="99"/>
    <w:rsid w:val="007474B1"/>
    <w:pPr>
      <w:spacing w:before="113"/>
    </w:pPr>
    <w:rPr>
      <w:rFonts w:ascii="Calibri" w:hAnsi="Calibri"/>
    </w:rPr>
  </w:style>
  <w:style w:type="paragraph" w:customStyle="1" w:styleId="CPV1-dzial">
    <w:name w:val="CPV 1 - dzial"/>
    <w:basedOn w:val="CPV2-grupy"/>
    <w:next w:val="CPV2-grupy"/>
    <w:rsid w:val="007474B1"/>
    <w:pPr>
      <w:spacing w:before="227"/>
    </w:pPr>
    <w:rPr>
      <w:b/>
      <w:kern w:val="22"/>
    </w:rPr>
  </w:style>
  <w:style w:type="paragraph" w:customStyle="1" w:styleId="Tekstpodstawowy22">
    <w:name w:val="Tekst podstawowy 22"/>
    <w:basedOn w:val="Normalny"/>
    <w:rsid w:val="007474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0">
    <w:name w:val="Tekst podstawowy3"/>
    <w:basedOn w:val="Normalny"/>
    <w:rsid w:val="007474B1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ekstpodstawowy32">
    <w:name w:val="Tekst podstawowy 32"/>
    <w:basedOn w:val="Normalny"/>
    <w:rsid w:val="007474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7474B1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kocowego2">
    <w:name w:val="Tekst przypisu końcowego2"/>
    <w:basedOn w:val="Normalny"/>
    <w:rsid w:val="007474B1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istreci92">
    <w:name w:val="Spis treści 92"/>
    <w:basedOn w:val="Normalny"/>
    <w:next w:val="Normalny"/>
    <w:rsid w:val="007474B1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1">
    <w:name w:val="Bez listy11"/>
    <w:next w:val="Bezlisty"/>
    <w:semiHidden/>
    <w:unhideWhenUsed/>
    <w:rsid w:val="007474B1"/>
  </w:style>
  <w:style w:type="paragraph" w:customStyle="1" w:styleId="Akapitzlist5">
    <w:name w:val="Akapit z listą5"/>
    <w:basedOn w:val="Normalny"/>
    <w:rsid w:val="007474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FooterChar">
    <w:name w:val="Footer Char"/>
    <w:semiHidden/>
    <w:locked/>
    <w:rsid w:val="007474B1"/>
    <w:rPr>
      <w:rFonts w:cs="Times New Roman"/>
      <w:sz w:val="24"/>
      <w:szCs w:val="24"/>
    </w:rPr>
  </w:style>
  <w:style w:type="paragraph" w:customStyle="1" w:styleId="Nagwek1PFU">
    <w:name w:val="!Nagłówek 1_PFU"/>
    <w:basedOn w:val="Nagwek1"/>
    <w:rsid w:val="007474B1"/>
    <w:pPr>
      <w:numPr>
        <w:numId w:val="30"/>
      </w:numPr>
      <w:suppressAutoHyphens/>
      <w:spacing w:before="360" w:after="60" w:line="360" w:lineRule="auto"/>
    </w:pPr>
    <w:rPr>
      <w:rFonts w:ascii="Calibri" w:eastAsia="Times New Roman" w:hAnsi="Calibri"/>
      <w:i/>
      <w:iCs/>
      <w:color w:val="0000FF"/>
      <w:spacing w:val="-1"/>
      <w:kern w:val="32"/>
      <w:sz w:val="22"/>
      <w:szCs w:val="22"/>
      <w:u w:val="single"/>
      <w:lang w:eastAsia="ar-SA"/>
    </w:rPr>
  </w:style>
  <w:style w:type="paragraph" w:customStyle="1" w:styleId="Nagwek2PFU">
    <w:name w:val="!Nagłówek 2_PFU"/>
    <w:basedOn w:val="Normalny"/>
    <w:rsid w:val="007474B1"/>
    <w:pPr>
      <w:keepNext/>
      <w:numPr>
        <w:ilvl w:val="1"/>
        <w:numId w:val="30"/>
      </w:numPr>
      <w:suppressAutoHyphens/>
      <w:spacing w:before="240" w:after="60" w:line="360" w:lineRule="auto"/>
      <w:outlineLvl w:val="1"/>
    </w:pPr>
    <w:rPr>
      <w:rFonts w:ascii="Calibri" w:eastAsia="Times New Roman" w:hAnsi="Calibri" w:cs="Arial"/>
      <w:b/>
      <w:color w:val="000000"/>
      <w:spacing w:val="-4"/>
      <w:lang w:eastAsia="ar-SA"/>
    </w:rPr>
  </w:style>
  <w:style w:type="paragraph" w:customStyle="1" w:styleId="Nagwek4PFU">
    <w:name w:val="!Nagłówek 4_PFU"/>
    <w:basedOn w:val="Normalny"/>
    <w:rsid w:val="007474B1"/>
    <w:pPr>
      <w:keepNext/>
      <w:numPr>
        <w:ilvl w:val="3"/>
        <w:numId w:val="30"/>
      </w:numPr>
      <w:suppressAutoHyphens/>
      <w:spacing w:before="240" w:after="60" w:line="360" w:lineRule="auto"/>
      <w:outlineLvl w:val="3"/>
    </w:pPr>
    <w:rPr>
      <w:rFonts w:ascii="Calibri" w:eastAsia="Times New Roman" w:hAnsi="Calibri" w:cs="Arial"/>
      <w:color w:val="000000"/>
      <w:spacing w:val="-4"/>
      <w:lang w:eastAsia="ar-SA"/>
    </w:rPr>
  </w:style>
  <w:style w:type="paragraph" w:customStyle="1" w:styleId="Nagwek5PFU">
    <w:name w:val="!Nagłówek 5_PFU"/>
    <w:basedOn w:val="Nagwek4PFU"/>
    <w:rsid w:val="007474B1"/>
    <w:pPr>
      <w:numPr>
        <w:ilvl w:val="4"/>
      </w:numPr>
      <w:outlineLvl w:val="4"/>
    </w:pPr>
  </w:style>
  <w:style w:type="paragraph" w:customStyle="1" w:styleId="text-justify">
    <w:name w:val="text-justify"/>
    <w:basedOn w:val="Normalny"/>
    <w:rsid w:val="0074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locked/>
    <w:rsid w:val="007474B1"/>
    <w:rPr>
      <w:lang w:val="pl-PL" w:eastAsia="pl-PL"/>
    </w:rPr>
  </w:style>
  <w:style w:type="paragraph" w:styleId="Bezodstpw">
    <w:name w:val="No Spacing"/>
    <w:uiPriority w:val="1"/>
    <w:rsid w:val="007474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Nr">
    <w:name w:val="Text Nr"/>
    <w:basedOn w:val="Normalny"/>
    <w:uiPriority w:val="99"/>
    <w:rsid w:val="007474B1"/>
    <w:pPr>
      <w:numPr>
        <w:numId w:val="31"/>
      </w:numPr>
      <w:spacing w:after="0" w:line="280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747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7474B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0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7474B1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sz w:val="20"/>
      <w:szCs w:val="24"/>
      <w:lang w:val="x-none" w:eastAsia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7474B1"/>
    <w:rPr>
      <w:rFonts w:ascii="Arial" w:eastAsia="Calibri" w:hAnsi="Arial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iod@zim.uml.lodz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@zim.uml.lodz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im.lodz.bip-e.pl/zim/zamowienia-publiczne/dostep-do-dokumentacji/9479,Dostep-do-dokumentacji-zgromadzonej-w-ramach-postepowan-o-udzielenie-zamowien-p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zim.uml.lod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od@zim.uml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5843</Words>
  <Characters>35062</Characters>
  <Application>Microsoft Office Word</Application>
  <DocSecurity>0</DocSecurity>
  <Lines>292</Lines>
  <Paragraphs>81</Paragraphs>
  <ScaleCrop>false</ScaleCrop>
  <Company/>
  <LinksUpToDate>false</LinksUpToDate>
  <CharactersWithSpaces>40824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Piwowarczyk</dc:creator>
  <cp:keywords/>
  <dc:description/>
  <cp:lastModifiedBy>Dominika Piwowarczyk</cp:lastModifiedBy>
  <cp:revision>1</cp:revision>
  <dcterms:created xsi:type="dcterms:W3CDTF">2020-04-24T07:44:00Z</dcterms:created>
  <dcterms:modified xsi:type="dcterms:W3CDTF">2020-04-24T07:45:00Z</dcterms:modified>
</cp:coreProperties>
</file>